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B2" w:rsidRPr="001D5B63" w:rsidRDefault="00476BA4" w:rsidP="001D5B63">
      <w:pPr>
        <w:widowControl/>
        <w:spacing w:line="221" w:lineRule="auto"/>
        <w:ind w:left="1440"/>
        <w:rPr>
          <w:b/>
          <w:sz w:val="24"/>
          <w:szCs w:val="24"/>
          <w:lang w:val="en-CA"/>
        </w:rPr>
      </w:pPr>
      <w:r>
        <w:rPr>
          <w:b/>
          <w:noProof/>
          <w:sz w:val="36"/>
          <w:szCs w:val="36"/>
        </w:rPr>
        <w:drawing>
          <wp:anchor distT="57150" distB="57150" distL="57150" distR="57150" simplePos="0" relativeHeight="251657728" behindDoc="0" locked="0" layoutInCell="1" allowOverlap="1">
            <wp:simplePos x="0" y="0"/>
            <wp:positionH relativeFrom="margin">
              <wp:posOffset>-1514475</wp:posOffset>
            </wp:positionH>
            <wp:positionV relativeFrom="margin">
              <wp:posOffset>-609600</wp:posOffset>
            </wp:positionV>
            <wp:extent cx="1438275" cy="1914525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B63">
        <w:rPr>
          <w:b/>
          <w:sz w:val="28"/>
          <w:szCs w:val="28"/>
          <w:lang w:val="en-CA"/>
        </w:rPr>
        <w:t xml:space="preserve">                </w:t>
      </w:r>
      <w:r w:rsidR="000049F2">
        <w:rPr>
          <w:b/>
          <w:sz w:val="28"/>
          <w:szCs w:val="28"/>
          <w:lang w:val="en-CA"/>
        </w:rPr>
        <w:t>REGULAR</w:t>
      </w:r>
      <w:r w:rsidR="00FB18B2" w:rsidRPr="002E414A">
        <w:rPr>
          <w:b/>
          <w:sz w:val="28"/>
          <w:szCs w:val="28"/>
          <w:lang w:val="en-CA"/>
        </w:rPr>
        <w:t xml:space="preserve"> MEETING </w:t>
      </w:r>
    </w:p>
    <w:p w:rsidR="00FB18B2" w:rsidRDefault="00FB18B2" w:rsidP="00476BA4">
      <w:pPr>
        <w:widowControl/>
        <w:spacing w:line="221" w:lineRule="auto"/>
        <w:jc w:val="center"/>
        <w:rPr>
          <w:b/>
          <w:sz w:val="24"/>
          <w:szCs w:val="24"/>
          <w:lang w:val="en-CA"/>
        </w:rPr>
      </w:pPr>
    </w:p>
    <w:p w:rsidR="00D57E97" w:rsidRPr="00B805C5" w:rsidRDefault="00430B03" w:rsidP="00476BA4">
      <w:pPr>
        <w:widowControl/>
        <w:spacing w:line="221" w:lineRule="auto"/>
        <w:jc w:val="center"/>
        <w:rPr>
          <w:b/>
          <w:bCs/>
          <w:sz w:val="28"/>
          <w:szCs w:val="28"/>
        </w:rPr>
      </w:pPr>
      <w:bookmarkStart w:id="0" w:name="BM_1_"/>
      <w:bookmarkStart w:id="1" w:name="BM1"/>
      <w:bookmarkEnd w:id="0"/>
      <w:bookmarkEnd w:id="1"/>
      <w:r>
        <w:rPr>
          <w:b/>
          <w:sz w:val="28"/>
          <w:szCs w:val="28"/>
          <w:lang w:val="en-CA"/>
        </w:rPr>
        <w:t>Minutes</w:t>
      </w:r>
    </w:p>
    <w:p w:rsidR="00D57E97" w:rsidRDefault="00A32B3B" w:rsidP="00476BA4">
      <w:pPr>
        <w:widowControl/>
        <w:spacing w:line="221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Street Improvement Oversight Advisory</w:t>
      </w:r>
      <w:r w:rsidR="00CF3C75" w:rsidRPr="00B805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Committee</w:t>
      </w:r>
    </w:p>
    <w:p w:rsidR="00D57E97" w:rsidRPr="00B805C5" w:rsidRDefault="00766864" w:rsidP="00476BA4">
      <w:pPr>
        <w:widowControl/>
        <w:spacing w:line="221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</w:t>
      </w:r>
      <w:r w:rsidR="00286132">
        <w:rPr>
          <w:b/>
          <w:bCs/>
          <w:sz w:val="28"/>
          <w:szCs w:val="28"/>
        </w:rPr>
        <w:t xml:space="preserve">, </w:t>
      </w:r>
      <w:r w:rsidR="0011745B">
        <w:rPr>
          <w:b/>
          <w:bCs/>
          <w:sz w:val="28"/>
          <w:szCs w:val="28"/>
        </w:rPr>
        <w:t>March 17, 2016</w:t>
      </w:r>
      <w:r w:rsidR="005F5C04">
        <w:rPr>
          <w:b/>
          <w:bCs/>
          <w:sz w:val="28"/>
          <w:szCs w:val="28"/>
        </w:rPr>
        <w:t xml:space="preserve"> -</w:t>
      </w:r>
      <w:r w:rsidR="0098565E" w:rsidRPr="00B805C5">
        <w:rPr>
          <w:b/>
          <w:bCs/>
          <w:sz w:val="28"/>
          <w:szCs w:val="28"/>
        </w:rPr>
        <w:t xml:space="preserve"> </w:t>
      </w:r>
      <w:r w:rsidR="00A32B3B">
        <w:rPr>
          <w:b/>
          <w:bCs/>
          <w:sz w:val="28"/>
          <w:szCs w:val="28"/>
        </w:rPr>
        <w:t>12</w:t>
      </w:r>
      <w:r w:rsidR="00826D22" w:rsidRPr="00B805C5">
        <w:rPr>
          <w:b/>
          <w:bCs/>
          <w:sz w:val="28"/>
          <w:szCs w:val="28"/>
        </w:rPr>
        <w:t>:</w:t>
      </w:r>
      <w:r w:rsidR="002A61BC">
        <w:rPr>
          <w:b/>
          <w:bCs/>
          <w:sz w:val="28"/>
          <w:szCs w:val="28"/>
        </w:rPr>
        <w:t>0</w:t>
      </w:r>
      <w:r w:rsidR="003F3AF2" w:rsidRPr="00B805C5">
        <w:rPr>
          <w:b/>
          <w:bCs/>
          <w:sz w:val="28"/>
          <w:szCs w:val="28"/>
        </w:rPr>
        <w:t>0</w:t>
      </w:r>
      <w:r w:rsidR="00067F05">
        <w:rPr>
          <w:b/>
          <w:bCs/>
          <w:sz w:val="28"/>
          <w:szCs w:val="28"/>
        </w:rPr>
        <w:t xml:space="preserve"> </w:t>
      </w:r>
      <w:r w:rsidR="002A61BC">
        <w:rPr>
          <w:b/>
          <w:bCs/>
          <w:sz w:val="28"/>
          <w:szCs w:val="28"/>
        </w:rPr>
        <w:t>P</w:t>
      </w:r>
      <w:r w:rsidR="00545715">
        <w:rPr>
          <w:b/>
          <w:bCs/>
          <w:sz w:val="28"/>
          <w:szCs w:val="28"/>
        </w:rPr>
        <w:t>M</w:t>
      </w:r>
      <w:r w:rsidR="002A61BC">
        <w:rPr>
          <w:b/>
          <w:bCs/>
          <w:sz w:val="28"/>
          <w:szCs w:val="28"/>
        </w:rPr>
        <w:t xml:space="preserve"> </w:t>
      </w:r>
    </w:p>
    <w:p w:rsidR="001D5B63" w:rsidRDefault="0011745B" w:rsidP="00EA742C">
      <w:pPr>
        <w:widowControl/>
        <w:spacing w:line="221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922 Machin Ave</w:t>
      </w:r>
    </w:p>
    <w:p w:rsidR="00381A81" w:rsidRDefault="0011745B" w:rsidP="00381A81">
      <w:pPr>
        <w:widowControl/>
        <w:spacing w:line="221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Baget</w:t>
      </w:r>
      <w:proofErr w:type="spellEnd"/>
      <w:r>
        <w:rPr>
          <w:b/>
          <w:bCs/>
          <w:sz w:val="24"/>
          <w:szCs w:val="24"/>
        </w:rPr>
        <w:t xml:space="preserve"> Conference Room-2</w:t>
      </w:r>
      <w:r w:rsidRPr="0011745B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Floor</w:t>
      </w:r>
    </w:p>
    <w:p w:rsidR="00381A81" w:rsidRDefault="00381A81" w:rsidP="00381A81">
      <w:pPr>
        <w:widowControl/>
        <w:spacing w:line="221" w:lineRule="auto"/>
        <w:jc w:val="center"/>
        <w:rPr>
          <w:b/>
          <w:bCs/>
          <w:sz w:val="24"/>
          <w:szCs w:val="24"/>
        </w:rPr>
      </w:pPr>
    </w:p>
    <w:p w:rsidR="00381A81" w:rsidRPr="00D108D2" w:rsidRDefault="00381A81" w:rsidP="00381A81">
      <w:pPr>
        <w:widowControl/>
        <w:spacing w:line="221" w:lineRule="auto"/>
        <w:jc w:val="center"/>
        <w:rPr>
          <w:b/>
          <w:bCs/>
          <w:sz w:val="24"/>
          <w:szCs w:val="24"/>
        </w:rPr>
        <w:sectPr w:rsidR="00381A81" w:rsidRPr="00D108D2" w:rsidSect="00FF08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endnotePr>
            <w:numFmt w:val="decimal"/>
          </w:endnotePr>
          <w:type w:val="continuous"/>
          <w:pgSz w:w="12240" w:h="15840"/>
          <w:pgMar w:top="864" w:right="1440" w:bottom="864" w:left="2880" w:header="864" w:footer="405" w:gutter="0"/>
          <w:cols w:space="720"/>
          <w:titlePg/>
          <w:docGrid w:linePitch="272"/>
        </w:sectPr>
      </w:pPr>
    </w:p>
    <w:p w:rsidR="007F7797" w:rsidRDefault="007F7797" w:rsidP="001D5B63">
      <w:pPr>
        <w:widowControl/>
        <w:spacing w:line="221" w:lineRule="auto"/>
        <w:rPr>
          <w:sz w:val="24"/>
          <w:szCs w:val="24"/>
        </w:rPr>
      </w:pPr>
    </w:p>
    <w:p w:rsidR="00104DEA" w:rsidRDefault="000C7E84" w:rsidP="00476BA4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sz w:val="24"/>
        </w:rPr>
      </w:pPr>
      <w:r w:rsidRPr="000C7E84">
        <w:rPr>
          <w:b/>
          <w:sz w:val="24"/>
        </w:rPr>
        <w:t xml:space="preserve">  </w:t>
      </w:r>
      <w:r w:rsidR="00D57E97" w:rsidRPr="00152E1E">
        <w:rPr>
          <w:sz w:val="24"/>
        </w:rPr>
        <w:t>Call to Order</w:t>
      </w:r>
    </w:p>
    <w:p w:rsidR="00FC7CFA" w:rsidRDefault="00FC7CFA" w:rsidP="00FC7CFA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>Committee Members-Ed Schulze, Dan Jacoby, Charlotte Urban</w:t>
      </w:r>
    </w:p>
    <w:p w:rsidR="00FC7CFA" w:rsidRDefault="00FC7CFA" w:rsidP="00FC7CFA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>Absent-</w:t>
      </w:r>
      <w:proofErr w:type="spellStart"/>
      <w:r>
        <w:rPr>
          <w:sz w:val="24"/>
        </w:rPr>
        <w:t>Shubber</w:t>
      </w:r>
      <w:proofErr w:type="spellEnd"/>
      <w:r>
        <w:rPr>
          <w:sz w:val="24"/>
        </w:rPr>
        <w:t xml:space="preserve"> Ali</w:t>
      </w:r>
    </w:p>
    <w:p w:rsidR="00FC7CFA" w:rsidRPr="00A03C4B" w:rsidRDefault="00FC7CFA" w:rsidP="00FC7CFA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>Staff-Julian Skinner</w:t>
      </w:r>
    </w:p>
    <w:p w:rsidR="001C64A5" w:rsidRPr="004C5479" w:rsidRDefault="001C64A5" w:rsidP="00476BA4">
      <w:pPr>
        <w:pStyle w:val="Level1"/>
        <w:widowControl/>
        <w:tabs>
          <w:tab w:val="left" w:pos="720"/>
        </w:tabs>
        <w:spacing w:line="221" w:lineRule="auto"/>
        <w:ind w:left="0"/>
        <w:rPr>
          <w:sz w:val="24"/>
        </w:rPr>
      </w:pPr>
      <w:bookmarkStart w:id="2" w:name="_GoBack"/>
      <w:bookmarkEnd w:id="2"/>
    </w:p>
    <w:p w:rsidR="00B440D6" w:rsidRPr="00B440D6" w:rsidRDefault="00B440D6" w:rsidP="00476BA4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i/>
          <w:sz w:val="24"/>
        </w:rPr>
        <w:t xml:space="preserve"> </w:t>
      </w:r>
      <w:r>
        <w:rPr>
          <w:sz w:val="24"/>
        </w:rPr>
        <w:t xml:space="preserve"> Approval of Final Agenda </w:t>
      </w:r>
    </w:p>
    <w:p w:rsidR="00B440D6" w:rsidRPr="00B440D6" w:rsidRDefault="00430B03" w:rsidP="00430B03">
      <w:pPr>
        <w:pStyle w:val="Level1"/>
        <w:widowControl/>
        <w:tabs>
          <w:tab w:val="left" w:pos="7403"/>
        </w:tabs>
        <w:spacing w:line="221" w:lineRule="auto"/>
        <w:ind w:left="270"/>
        <w:jc w:val="left"/>
        <w:rPr>
          <w:i/>
          <w:sz w:val="24"/>
        </w:rPr>
      </w:pPr>
      <w:r>
        <w:rPr>
          <w:i/>
          <w:sz w:val="24"/>
        </w:rPr>
        <w:tab/>
      </w:r>
    </w:p>
    <w:p w:rsidR="00A853FD" w:rsidRPr="00A853FD" w:rsidRDefault="000C7E84" w:rsidP="00476BA4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rPr>
          <w:i/>
          <w:sz w:val="24"/>
        </w:rPr>
      </w:pPr>
      <w:r w:rsidRPr="000C7E84">
        <w:rPr>
          <w:sz w:val="24"/>
        </w:rPr>
        <w:t xml:space="preserve">  </w:t>
      </w:r>
      <w:r w:rsidR="00D57E97" w:rsidRPr="0017562D">
        <w:rPr>
          <w:sz w:val="24"/>
        </w:rPr>
        <w:t xml:space="preserve">Public Comment </w:t>
      </w:r>
    </w:p>
    <w:p w:rsidR="00D57E97" w:rsidRDefault="0017562D" w:rsidP="00A853FD">
      <w:pPr>
        <w:pStyle w:val="Level1"/>
        <w:widowControl/>
        <w:tabs>
          <w:tab w:val="left" w:pos="720"/>
        </w:tabs>
        <w:spacing w:line="221" w:lineRule="auto"/>
        <w:ind w:left="270"/>
        <w:rPr>
          <w:i/>
          <w:sz w:val="24"/>
        </w:rPr>
      </w:pPr>
      <w:r w:rsidRPr="0017562D">
        <w:rPr>
          <w:i/>
          <w:sz w:val="24"/>
        </w:rPr>
        <w:t>(Anyone wishing to speak on non-agenda items will be recognized at this time.  These items can legally have no action as they are not on the agenda.  There is a three minute time limit.)</w:t>
      </w:r>
    </w:p>
    <w:p w:rsidR="00A42506" w:rsidRDefault="00A42506" w:rsidP="00A853FD">
      <w:pPr>
        <w:pStyle w:val="Level1"/>
        <w:widowControl/>
        <w:tabs>
          <w:tab w:val="left" w:pos="720"/>
        </w:tabs>
        <w:spacing w:line="221" w:lineRule="auto"/>
        <w:ind w:left="270"/>
        <w:rPr>
          <w:i/>
          <w:sz w:val="24"/>
        </w:rPr>
      </w:pPr>
      <w:r>
        <w:rPr>
          <w:i/>
          <w:sz w:val="24"/>
        </w:rPr>
        <w:t>No one from the public was in attendance</w:t>
      </w:r>
    </w:p>
    <w:p w:rsidR="00CF3C75" w:rsidRPr="00705D79" w:rsidRDefault="003A1433" w:rsidP="00476BA4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sz w:val="16"/>
          <w:szCs w:val="16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422FEE">
        <w:tab/>
      </w:r>
      <w:r w:rsidR="00422FEE" w:rsidRPr="0017562D">
        <w:tab/>
      </w:r>
    </w:p>
    <w:p w:rsidR="0012132F" w:rsidRPr="0012132F" w:rsidRDefault="00CF3C75" w:rsidP="0012132F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sz w:val="24"/>
        </w:rPr>
      </w:pPr>
      <w:r>
        <w:rPr>
          <w:sz w:val="24"/>
        </w:rPr>
        <w:t xml:space="preserve"> Committee </w:t>
      </w:r>
      <w:r w:rsidR="00E303FD">
        <w:rPr>
          <w:sz w:val="24"/>
        </w:rPr>
        <w:t>Organizational Items</w:t>
      </w:r>
    </w:p>
    <w:p w:rsidR="005F5C04" w:rsidRDefault="002A61BC" w:rsidP="005F5C04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sz w:val="24"/>
        </w:rPr>
        <w:tab/>
      </w:r>
      <w:r w:rsidR="0044602F">
        <w:rPr>
          <w:i/>
          <w:sz w:val="24"/>
        </w:rPr>
        <w:t xml:space="preserve">D-1-Approval of </w:t>
      </w:r>
      <w:r w:rsidR="00381A81">
        <w:rPr>
          <w:i/>
          <w:sz w:val="24"/>
        </w:rPr>
        <w:t>August 20</w:t>
      </w:r>
      <w:r w:rsidR="005F52D5">
        <w:rPr>
          <w:i/>
          <w:sz w:val="24"/>
        </w:rPr>
        <w:t>,</w:t>
      </w:r>
      <w:r w:rsidR="00067F05">
        <w:rPr>
          <w:i/>
          <w:sz w:val="24"/>
        </w:rPr>
        <w:t xml:space="preserve"> 2015</w:t>
      </w:r>
      <w:r w:rsidR="005F5C04">
        <w:rPr>
          <w:i/>
          <w:sz w:val="24"/>
        </w:rPr>
        <w:t xml:space="preserve"> Meeting Minutes</w:t>
      </w:r>
      <w:r w:rsidR="0011745B">
        <w:rPr>
          <w:i/>
          <w:sz w:val="24"/>
        </w:rPr>
        <w:t>, (No Quorum in December)</w:t>
      </w:r>
    </w:p>
    <w:p w:rsidR="00FC7CFA" w:rsidRDefault="00FC7CFA" w:rsidP="005F5C04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i/>
          <w:sz w:val="24"/>
        </w:rPr>
        <w:t>M/S Urban/Jacoby</w:t>
      </w:r>
      <w:r w:rsidR="00FA0C31">
        <w:rPr>
          <w:i/>
          <w:sz w:val="24"/>
        </w:rPr>
        <w:t xml:space="preserve"> All in Favor</w:t>
      </w:r>
      <w:r w:rsidR="00A42506">
        <w:rPr>
          <w:i/>
          <w:sz w:val="24"/>
        </w:rPr>
        <w:t>3-0-1</w:t>
      </w:r>
      <w:r w:rsidR="00FA0C31">
        <w:rPr>
          <w:i/>
          <w:sz w:val="24"/>
        </w:rPr>
        <w:t xml:space="preserve"> </w:t>
      </w:r>
      <w:r w:rsidR="00A42506">
        <w:rPr>
          <w:i/>
          <w:sz w:val="24"/>
        </w:rPr>
        <w:t xml:space="preserve">Ed Schulze, Dan Jacoby, Charlotte </w:t>
      </w:r>
      <w:r w:rsidR="00FA0C31">
        <w:rPr>
          <w:i/>
          <w:sz w:val="24"/>
        </w:rPr>
        <w:t>Urban</w:t>
      </w:r>
    </w:p>
    <w:p w:rsidR="00FA0C31" w:rsidRDefault="00A42506" w:rsidP="005F5C04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proofErr w:type="spellStart"/>
      <w:r>
        <w:rPr>
          <w:i/>
          <w:sz w:val="24"/>
        </w:rPr>
        <w:t>Shubber</w:t>
      </w:r>
      <w:proofErr w:type="spellEnd"/>
      <w:r>
        <w:rPr>
          <w:i/>
          <w:sz w:val="24"/>
        </w:rPr>
        <w:t xml:space="preserve"> Ali absent</w:t>
      </w:r>
    </w:p>
    <w:p w:rsidR="005F5C04" w:rsidRPr="005F5C04" w:rsidRDefault="005F5C04" w:rsidP="005F5C04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sz w:val="24"/>
        </w:rPr>
      </w:pPr>
    </w:p>
    <w:p w:rsidR="005E1C19" w:rsidRPr="00A03C4B" w:rsidRDefault="005E1C19" w:rsidP="005E1C19">
      <w:pPr>
        <w:pStyle w:val="Level1"/>
        <w:widowControl/>
        <w:numPr>
          <w:ilvl w:val="0"/>
          <w:numId w:val="1"/>
        </w:numPr>
        <w:tabs>
          <w:tab w:val="left" w:pos="720"/>
        </w:tabs>
        <w:spacing w:line="221" w:lineRule="auto"/>
        <w:ind w:left="270"/>
        <w:jc w:val="left"/>
        <w:rPr>
          <w:sz w:val="24"/>
        </w:rPr>
      </w:pPr>
      <w:r w:rsidRPr="000C7E84">
        <w:rPr>
          <w:b/>
          <w:sz w:val="24"/>
        </w:rPr>
        <w:t xml:space="preserve">  </w:t>
      </w:r>
      <w:r>
        <w:rPr>
          <w:sz w:val="24"/>
        </w:rPr>
        <w:t>General Business</w:t>
      </w:r>
    </w:p>
    <w:p w:rsidR="00D27739" w:rsidRDefault="005E1C19" w:rsidP="005E1C19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 w:rsidRPr="0017562D">
        <w:rPr>
          <w:i/>
          <w:sz w:val="24"/>
        </w:rPr>
        <w:t xml:space="preserve"> </w:t>
      </w:r>
      <w:r w:rsidR="00371B0C" w:rsidRPr="0017562D">
        <w:rPr>
          <w:i/>
          <w:sz w:val="24"/>
        </w:rPr>
        <w:t xml:space="preserve">(Anyone wishing to speak on agenda items will be recognized </w:t>
      </w:r>
      <w:r w:rsidR="00371B0C">
        <w:rPr>
          <w:i/>
          <w:sz w:val="24"/>
        </w:rPr>
        <w:t>after the Committee has concluded their initial discussions.</w:t>
      </w:r>
      <w:r w:rsidR="00371B0C" w:rsidRPr="0017562D">
        <w:rPr>
          <w:i/>
          <w:sz w:val="24"/>
        </w:rPr>
        <w:t xml:space="preserve">  There is a three minute time limit</w:t>
      </w:r>
      <w:r w:rsidR="00371B0C">
        <w:rPr>
          <w:i/>
          <w:sz w:val="24"/>
        </w:rPr>
        <w:t xml:space="preserve"> for public comment per item</w:t>
      </w:r>
      <w:r w:rsidR="00371B0C" w:rsidRPr="0017562D">
        <w:rPr>
          <w:i/>
          <w:sz w:val="24"/>
        </w:rPr>
        <w:t>.)</w:t>
      </w:r>
    </w:p>
    <w:p w:rsidR="00381A81" w:rsidRDefault="00381A81" w:rsidP="00381A81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i/>
          <w:sz w:val="24"/>
        </w:rPr>
        <w:t xml:space="preserve"> </w:t>
      </w:r>
      <w:r>
        <w:rPr>
          <w:i/>
          <w:sz w:val="24"/>
        </w:rPr>
        <w:tab/>
      </w:r>
    </w:p>
    <w:p w:rsidR="00371B0C" w:rsidRDefault="00371B0C" w:rsidP="00D27739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i/>
          <w:sz w:val="2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1497"/>
        <w:gridCol w:w="4203"/>
        <w:gridCol w:w="3480"/>
      </w:tblGrid>
      <w:tr w:rsidR="00FF51A0" w:rsidRPr="004F3D6B" w:rsidTr="0077598E">
        <w:trPr>
          <w:trHeight w:val="900"/>
        </w:trPr>
        <w:tc>
          <w:tcPr>
            <w:tcW w:w="1497" w:type="dxa"/>
            <w:vAlign w:val="center"/>
          </w:tcPr>
          <w:p w:rsidR="004F3D6B" w:rsidRPr="004F3D6B" w:rsidRDefault="00582CD0" w:rsidP="002F331F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Approximate </w:t>
            </w:r>
            <w:r w:rsidR="004F3D6B" w:rsidRPr="004F3D6B">
              <w:rPr>
                <w:b/>
                <w:i/>
                <w:sz w:val="24"/>
              </w:rPr>
              <w:t>Time</w:t>
            </w:r>
          </w:p>
        </w:tc>
        <w:tc>
          <w:tcPr>
            <w:tcW w:w="4203" w:type="dxa"/>
            <w:vAlign w:val="center"/>
          </w:tcPr>
          <w:p w:rsidR="004F3D6B" w:rsidRPr="004F3D6B" w:rsidRDefault="00766864" w:rsidP="002F331F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Items/Attachments</w:t>
            </w:r>
          </w:p>
        </w:tc>
        <w:tc>
          <w:tcPr>
            <w:tcW w:w="3480" w:type="dxa"/>
            <w:vAlign w:val="center"/>
          </w:tcPr>
          <w:p w:rsidR="004F3D6B" w:rsidRPr="004F3D6B" w:rsidRDefault="00766864" w:rsidP="002F331F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Purpose and Actions</w:t>
            </w:r>
          </w:p>
        </w:tc>
      </w:tr>
      <w:tr w:rsidR="00C967B0" w:rsidRPr="004F3D6B" w:rsidTr="0077598E">
        <w:trPr>
          <w:trHeight w:val="1400"/>
        </w:trPr>
        <w:tc>
          <w:tcPr>
            <w:tcW w:w="1497" w:type="dxa"/>
            <w:vAlign w:val="center"/>
          </w:tcPr>
          <w:p w:rsidR="00C967B0" w:rsidRDefault="00C967B0" w:rsidP="00C967B0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       minutes</w:t>
            </w:r>
          </w:p>
        </w:tc>
        <w:tc>
          <w:tcPr>
            <w:tcW w:w="4203" w:type="dxa"/>
            <w:vAlign w:val="center"/>
          </w:tcPr>
          <w:p w:rsidR="00C967B0" w:rsidRDefault="00EC0297" w:rsidP="00381A81">
            <w:pPr>
              <w:widowControl/>
              <w:spacing w:before="240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E-1</w:t>
            </w:r>
            <w:r w:rsidR="005F52D5">
              <w:rPr>
                <w:sz w:val="24"/>
                <w:szCs w:val="24"/>
              </w:rPr>
              <w:t xml:space="preserve">: </w:t>
            </w:r>
            <w:r w:rsidR="00381A81">
              <w:rPr>
                <w:sz w:val="24"/>
                <w:szCs w:val="24"/>
              </w:rPr>
              <w:t>Selection of Chair and Vice Chair</w:t>
            </w:r>
          </w:p>
        </w:tc>
        <w:tc>
          <w:tcPr>
            <w:tcW w:w="3480" w:type="dxa"/>
            <w:vAlign w:val="center"/>
          </w:tcPr>
          <w:p w:rsidR="00C967B0" w:rsidRDefault="00381A81" w:rsidP="00EC0297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Discussion. Action</w:t>
            </w:r>
          </w:p>
        </w:tc>
      </w:tr>
      <w:tr w:rsidR="00430B03" w:rsidRPr="004F3D6B" w:rsidTr="00A27608">
        <w:trPr>
          <w:trHeight w:val="1400"/>
        </w:trPr>
        <w:tc>
          <w:tcPr>
            <w:tcW w:w="9180" w:type="dxa"/>
            <w:gridSpan w:val="3"/>
            <w:vAlign w:val="center"/>
          </w:tcPr>
          <w:p w:rsidR="00430B03" w:rsidRDefault="00FC7CFA" w:rsidP="00DE091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Currently-Ed </w:t>
            </w:r>
            <w:r w:rsidR="008253C3">
              <w:rPr>
                <w:i/>
                <w:sz w:val="24"/>
              </w:rPr>
              <w:t>is C</w:t>
            </w:r>
            <w:r>
              <w:rPr>
                <w:i/>
                <w:sz w:val="24"/>
              </w:rPr>
              <w:t>hair</w:t>
            </w:r>
            <w:r w:rsidR="008253C3">
              <w:rPr>
                <w:i/>
                <w:sz w:val="24"/>
              </w:rPr>
              <w:t xml:space="preserve"> and Charlotte is Vice Chair.</w:t>
            </w:r>
          </w:p>
          <w:p w:rsidR="00FC7CFA" w:rsidRDefault="008253C3" w:rsidP="00DE091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Dan </w:t>
            </w:r>
            <w:r w:rsidR="00FC7CFA">
              <w:rPr>
                <w:i/>
                <w:sz w:val="24"/>
              </w:rPr>
              <w:t xml:space="preserve">Jacoby nominated </w:t>
            </w:r>
            <w:r>
              <w:rPr>
                <w:i/>
                <w:sz w:val="24"/>
              </w:rPr>
              <w:t>Charlotte as C</w:t>
            </w:r>
            <w:r w:rsidR="00FC7CFA">
              <w:rPr>
                <w:i/>
                <w:sz w:val="24"/>
              </w:rPr>
              <w:t>hair</w:t>
            </w:r>
            <w:r>
              <w:rPr>
                <w:i/>
                <w:sz w:val="24"/>
              </w:rPr>
              <w:t xml:space="preserve"> a</w:t>
            </w:r>
            <w:r w:rsidR="00FC7CFA">
              <w:rPr>
                <w:i/>
                <w:sz w:val="24"/>
              </w:rPr>
              <w:t>nd Ed as</w:t>
            </w:r>
            <w:r>
              <w:rPr>
                <w:i/>
                <w:sz w:val="24"/>
              </w:rPr>
              <w:t xml:space="preserve"> Vice C</w:t>
            </w:r>
            <w:r w:rsidR="00FC7CFA">
              <w:rPr>
                <w:i/>
                <w:sz w:val="24"/>
              </w:rPr>
              <w:t xml:space="preserve">hair </w:t>
            </w:r>
          </w:p>
          <w:p w:rsidR="00FC7CFA" w:rsidRDefault="00FC7CFA" w:rsidP="00DE091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Seconded </w:t>
            </w:r>
            <w:r w:rsidR="008253C3">
              <w:rPr>
                <w:i/>
                <w:sz w:val="24"/>
              </w:rPr>
              <w:t>by Charlott</w:t>
            </w:r>
            <w:r>
              <w:rPr>
                <w:i/>
                <w:sz w:val="24"/>
              </w:rPr>
              <w:t>e</w:t>
            </w:r>
            <w:r w:rsidR="00877951">
              <w:rPr>
                <w:i/>
                <w:sz w:val="24"/>
              </w:rPr>
              <w:t>. A</w:t>
            </w:r>
            <w:r>
              <w:rPr>
                <w:i/>
                <w:sz w:val="24"/>
              </w:rPr>
              <w:t>ll in favor</w:t>
            </w:r>
            <w:r w:rsidR="00877951">
              <w:rPr>
                <w:i/>
                <w:sz w:val="24"/>
              </w:rPr>
              <w:t>.</w:t>
            </w:r>
          </w:p>
          <w:p w:rsidR="00FC7CFA" w:rsidRDefault="00FC7CFA" w:rsidP="00EC0297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</w:p>
        </w:tc>
      </w:tr>
      <w:tr w:rsidR="005A0856" w:rsidRPr="004F3D6B" w:rsidTr="0077598E">
        <w:trPr>
          <w:trHeight w:val="1400"/>
        </w:trPr>
        <w:tc>
          <w:tcPr>
            <w:tcW w:w="1497" w:type="dxa"/>
            <w:vAlign w:val="center"/>
          </w:tcPr>
          <w:p w:rsidR="00D4480C" w:rsidRDefault="00D4480C" w:rsidP="005A0856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A0856" w:rsidRDefault="00D4480C" w:rsidP="005A0856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A0856">
              <w:rPr>
                <w:sz w:val="24"/>
              </w:rPr>
              <w:t>minutes</w:t>
            </w:r>
          </w:p>
        </w:tc>
        <w:tc>
          <w:tcPr>
            <w:tcW w:w="4203" w:type="dxa"/>
            <w:vAlign w:val="center"/>
          </w:tcPr>
          <w:p w:rsidR="005F52D5" w:rsidRDefault="005F52D5" w:rsidP="00381A81">
            <w:pPr>
              <w:widowControl/>
              <w:spacing w:before="240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E-2: </w:t>
            </w:r>
            <w:r w:rsidR="00381A81">
              <w:rPr>
                <w:sz w:val="24"/>
                <w:szCs w:val="24"/>
              </w:rPr>
              <w:t>Brown Act Training Handouts</w:t>
            </w:r>
          </w:p>
        </w:tc>
        <w:tc>
          <w:tcPr>
            <w:tcW w:w="3480" w:type="dxa"/>
            <w:vAlign w:val="center"/>
          </w:tcPr>
          <w:p w:rsidR="005A0856" w:rsidRDefault="00BF38C9" w:rsidP="00766864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Staff Report</w:t>
            </w:r>
            <w:r w:rsidR="004C26CD">
              <w:rPr>
                <w:i/>
                <w:sz w:val="24"/>
              </w:rPr>
              <w:t>. No a</w:t>
            </w:r>
            <w:r w:rsidR="00766864">
              <w:rPr>
                <w:i/>
                <w:sz w:val="24"/>
              </w:rPr>
              <w:t>ction</w:t>
            </w:r>
            <w:r w:rsidR="004C26CD">
              <w:rPr>
                <w:i/>
                <w:sz w:val="24"/>
              </w:rPr>
              <w:t>.</w:t>
            </w:r>
            <w:r w:rsidR="005A0856">
              <w:rPr>
                <w:i/>
                <w:sz w:val="24"/>
              </w:rPr>
              <w:t xml:space="preserve"> </w:t>
            </w:r>
          </w:p>
        </w:tc>
      </w:tr>
      <w:tr w:rsidR="00430B03" w:rsidRPr="004F3D6B" w:rsidTr="00D20DCD">
        <w:trPr>
          <w:trHeight w:val="1400"/>
        </w:trPr>
        <w:tc>
          <w:tcPr>
            <w:tcW w:w="9180" w:type="dxa"/>
            <w:gridSpan w:val="3"/>
            <w:vAlign w:val="center"/>
          </w:tcPr>
          <w:p w:rsidR="00430B03" w:rsidRDefault="008253C3" w:rsidP="00DE091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Binder with information regar</w:t>
            </w:r>
            <w:r w:rsidR="00877951">
              <w:rPr>
                <w:i/>
                <w:sz w:val="24"/>
              </w:rPr>
              <w:t>ding the Brown Act had been prev</w:t>
            </w:r>
            <w:r>
              <w:rPr>
                <w:i/>
                <w:sz w:val="24"/>
              </w:rPr>
              <w:t xml:space="preserve">iously handed out. </w:t>
            </w:r>
            <w:r w:rsidR="00FC7CFA">
              <w:rPr>
                <w:i/>
                <w:sz w:val="24"/>
              </w:rPr>
              <w:t xml:space="preserve"> Charlotte did not receive </w:t>
            </w:r>
            <w:r>
              <w:rPr>
                <w:i/>
                <w:sz w:val="24"/>
              </w:rPr>
              <w:t xml:space="preserve">one; </w:t>
            </w:r>
            <w:r w:rsidR="00FC7CFA">
              <w:rPr>
                <w:i/>
                <w:sz w:val="24"/>
              </w:rPr>
              <w:t>Julian will provide her with one at meetings end</w:t>
            </w:r>
            <w:r>
              <w:rPr>
                <w:i/>
                <w:sz w:val="24"/>
              </w:rPr>
              <w:t>.</w:t>
            </w:r>
          </w:p>
          <w:p w:rsidR="008253C3" w:rsidRDefault="008253C3" w:rsidP="00DE091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There were no questions about the material. </w:t>
            </w:r>
          </w:p>
        </w:tc>
      </w:tr>
      <w:tr w:rsidR="00183C51" w:rsidRPr="004F3D6B" w:rsidTr="0077598E">
        <w:trPr>
          <w:trHeight w:val="1400"/>
        </w:trPr>
        <w:tc>
          <w:tcPr>
            <w:tcW w:w="1497" w:type="dxa"/>
            <w:vAlign w:val="center"/>
          </w:tcPr>
          <w:p w:rsidR="00183C51" w:rsidRDefault="00766864" w:rsidP="00766864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83C51">
              <w:rPr>
                <w:sz w:val="24"/>
              </w:rPr>
              <w:t xml:space="preserve">       minutes </w:t>
            </w:r>
          </w:p>
        </w:tc>
        <w:tc>
          <w:tcPr>
            <w:tcW w:w="4203" w:type="dxa"/>
            <w:vAlign w:val="center"/>
          </w:tcPr>
          <w:p w:rsidR="00183C51" w:rsidRDefault="004C26CD" w:rsidP="00381A81">
            <w:pPr>
              <w:widowControl/>
              <w:spacing w:before="240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4362C0">
              <w:rPr>
                <w:sz w:val="24"/>
                <w:szCs w:val="24"/>
              </w:rPr>
              <w:t>-3</w:t>
            </w:r>
            <w:r w:rsidR="00183C51">
              <w:rPr>
                <w:sz w:val="24"/>
                <w:szCs w:val="24"/>
              </w:rPr>
              <w:t xml:space="preserve">: </w:t>
            </w:r>
            <w:r w:rsidR="00381A81">
              <w:rPr>
                <w:sz w:val="24"/>
                <w:szCs w:val="24"/>
              </w:rPr>
              <w:t xml:space="preserve">Update on Novato Blvd Widening/Internal Draft EIR </w:t>
            </w:r>
          </w:p>
        </w:tc>
        <w:tc>
          <w:tcPr>
            <w:tcW w:w="3480" w:type="dxa"/>
            <w:vAlign w:val="center"/>
          </w:tcPr>
          <w:p w:rsidR="00183C51" w:rsidRDefault="00BF38C9" w:rsidP="00CD7D3F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Staff Report</w:t>
            </w:r>
            <w:r w:rsidR="004C26CD">
              <w:rPr>
                <w:i/>
                <w:sz w:val="24"/>
              </w:rPr>
              <w:t>. No action.</w:t>
            </w:r>
          </w:p>
        </w:tc>
      </w:tr>
      <w:tr w:rsidR="00430B03" w:rsidRPr="004F3D6B" w:rsidTr="00CC330F">
        <w:trPr>
          <w:trHeight w:val="1400"/>
        </w:trPr>
        <w:tc>
          <w:tcPr>
            <w:tcW w:w="9180" w:type="dxa"/>
            <w:gridSpan w:val="3"/>
            <w:vAlign w:val="center"/>
          </w:tcPr>
          <w:p w:rsidR="00430B03" w:rsidRDefault="008253C3" w:rsidP="00DE091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This project is still in environmental review and it will </w:t>
            </w:r>
            <w:r w:rsidR="00FC7CFA">
              <w:rPr>
                <w:i/>
                <w:sz w:val="24"/>
              </w:rPr>
              <w:t xml:space="preserve">probably </w:t>
            </w:r>
            <w:r>
              <w:rPr>
                <w:i/>
                <w:sz w:val="24"/>
              </w:rPr>
              <w:t xml:space="preserve">be at least </w:t>
            </w:r>
            <w:r w:rsidR="00FC7CFA">
              <w:rPr>
                <w:i/>
                <w:sz w:val="24"/>
              </w:rPr>
              <w:t>6 months before we have a public document. They are going to redo some traffic ana</w:t>
            </w:r>
            <w:r w:rsidR="003301CD">
              <w:rPr>
                <w:i/>
                <w:sz w:val="24"/>
              </w:rPr>
              <w:t>lysi</w:t>
            </w:r>
            <w:r w:rsidR="00FC7CFA">
              <w:rPr>
                <w:i/>
                <w:sz w:val="24"/>
              </w:rPr>
              <w:t xml:space="preserve">s due to the time that has lapsed since it was first </w:t>
            </w:r>
            <w:r>
              <w:rPr>
                <w:i/>
                <w:sz w:val="24"/>
              </w:rPr>
              <w:t xml:space="preserve">done. Once that is complete, </w:t>
            </w:r>
            <w:r w:rsidR="00FC7CFA">
              <w:rPr>
                <w:i/>
                <w:sz w:val="24"/>
              </w:rPr>
              <w:t>It will then come to us for an internal review.</w:t>
            </w:r>
          </w:p>
        </w:tc>
      </w:tr>
      <w:tr w:rsidR="00595D91" w:rsidRPr="004F3D6B" w:rsidTr="0077598E">
        <w:trPr>
          <w:trHeight w:val="1400"/>
        </w:trPr>
        <w:tc>
          <w:tcPr>
            <w:tcW w:w="1497" w:type="dxa"/>
            <w:vAlign w:val="center"/>
          </w:tcPr>
          <w:p w:rsidR="00595D91" w:rsidRDefault="00EC0297" w:rsidP="00E42F01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95D91" w:rsidRDefault="00595D91" w:rsidP="00E42F01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minutes</w:t>
            </w:r>
          </w:p>
        </w:tc>
        <w:tc>
          <w:tcPr>
            <w:tcW w:w="4203" w:type="dxa"/>
            <w:vAlign w:val="center"/>
          </w:tcPr>
          <w:p w:rsidR="00595D91" w:rsidRDefault="00595D91" w:rsidP="005F52D5">
            <w:pPr>
              <w:widowControl/>
              <w:spacing w:before="240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E-5: </w:t>
            </w:r>
            <w:r w:rsidR="005F52D5">
              <w:rPr>
                <w:sz w:val="24"/>
                <w:szCs w:val="24"/>
              </w:rPr>
              <w:t>Update on Downtown Novato Parking Study</w:t>
            </w:r>
          </w:p>
        </w:tc>
        <w:tc>
          <w:tcPr>
            <w:tcW w:w="3480" w:type="dxa"/>
            <w:vAlign w:val="center"/>
          </w:tcPr>
          <w:p w:rsidR="00595D91" w:rsidRDefault="00595D91" w:rsidP="004C26CD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Staff Report. No action</w:t>
            </w:r>
            <w:r w:rsidR="0011745B">
              <w:rPr>
                <w:i/>
                <w:sz w:val="24"/>
              </w:rPr>
              <w:t>.</w:t>
            </w:r>
          </w:p>
        </w:tc>
      </w:tr>
      <w:tr w:rsidR="00430B03" w:rsidRPr="004F3D6B" w:rsidTr="00A61F6F">
        <w:trPr>
          <w:trHeight w:val="1400"/>
        </w:trPr>
        <w:tc>
          <w:tcPr>
            <w:tcW w:w="9180" w:type="dxa"/>
            <w:gridSpan w:val="3"/>
            <w:vAlign w:val="center"/>
          </w:tcPr>
          <w:p w:rsidR="00430B03" w:rsidRDefault="003301CD" w:rsidP="00DE091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We have an internal draft,</w:t>
            </w:r>
            <w:r w:rsidR="008253C3">
              <w:rPr>
                <w:i/>
                <w:sz w:val="24"/>
              </w:rPr>
              <w:t xml:space="preserve"> but there are still comments</w:t>
            </w:r>
            <w:r>
              <w:rPr>
                <w:i/>
                <w:sz w:val="24"/>
              </w:rPr>
              <w:t xml:space="preserve"> going back and for with the consultant so nothing can be released yet. Parking study did include active permits for upcoming projects</w:t>
            </w:r>
          </w:p>
        </w:tc>
      </w:tr>
      <w:tr w:rsidR="0011745B" w:rsidRPr="004F3D6B" w:rsidTr="0077598E">
        <w:trPr>
          <w:trHeight w:val="1400"/>
        </w:trPr>
        <w:tc>
          <w:tcPr>
            <w:tcW w:w="1497" w:type="dxa"/>
            <w:vAlign w:val="center"/>
          </w:tcPr>
          <w:p w:rsidR="0011745B" w:rsidRDefault="0011745B" w:rsidP="00E42F01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  <w:p w:rsidR="0011745B" w:rsidRDefault="0011745B" w:rsidP="00E42F01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  <w:p w:rsidR="0011745B" w:rsidRDefault="0011745B" w:rsidP="00E42F01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4203" w:type="dxa"/>
            <w:vAlign w:val="center"/>
          </w:tcPr>
          <w:p w:rsidR="0011745B" w:rsidRDefault="0011745B" w:rsidP="005F52D5">
            <w:pPr>
              <w:widowControl/>
              <w:spacing w:before="240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CIP Outreach Meetings</w:t>
            </w:r>
          </w:p>
        </w:tc>
        <w:tc>
          <w:tcPr>
            <w:tcW w:w="3480" w:type="dxa"/>
            <w:vAlign w:val="center"/>
          </w:tcPr>
          <w:p w:rsidR="0011745B" w:rsidRDefault="0011745B" w:rsidP="004C26CD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Staff Report. No action.</w:t>
            </w:r>
          </w:p>
        </w:tc>
      </w:tr>
      <w:tr w:rsidR="00430B03" w:rsidRPr="004F3D6B" w:rsidTr="00A01EBE">
        <w:trPr>
          <w:trHeight w:val="1400"/>
        </w:trPr>
        <w:tc>
          <w:tcPr>
            <w:tcW w:w="9180" w:type="dxa"/>
            <w:gridSpan w:val="3"/>
            <w:vAlign w:val="center"/>
          </w:tcPr>
          <w:p w:rsidR="00430B03" w:rsidRDefault="008253C3" w:rsidP="00DE091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There are some </w:t>
            </w:r>
            <w:r w:rsidR="005850C7">
              <w:rPr>
                <w:i/>
                <w:sz w:val="24"/>
              </w:rPr>
              <w:t>outreach concerns from</w:t>
            </w:r>
            <w:r>
              <w:rPr>
                <w:i/>
                <w:sz w:val="24"/>
              </w:rPr>
              <w:t xml:space="preserve"> the public</w:t>
            </w:r>
            <w:r w:rsidR="00877951">
              <w:rPr>
                <w:i/>
                <w:sz w:val="24"/>
              </w:rPr>
              <w:t xml:space="preserve">. </w:t>
            </w:r>
            <w:r>
              <w:rPr>
                <w:i/>
                <w:sz w:val="24"/>
              </w:rPr>
              <w:t>The March 29</w:t>
            </w:r>
            <w:r w:rsidRPr="008253C3">
              <w:rPr>
                <w:i/>
                <w:sz w:val="24"/>
                <w:vertAlign w:val="superscript"/>
              </w:rPr>
              <w:t>th</w:t>
            </w:r>
            <w:r w:rsidR="00FA0C31">
              <w:rPr>
                <w:i/>
                <w:sz w:val="24"/>
              </w:rPr>
              <w:t xml:space="preserve"> Council M</w:t>
            </w:r>
            <w:r>
              <w:rPr>
                <w:i/>
                <w:sz w:val="24"/>
              </w:rPr>
              <w:t xml:space="preserve">eeting </w:t>
            </w:r>
            <w:r w:rsidR="005850C7">
              <w:rPr>
                <w:i/>
                <w:sz w:val="24"/>
              </w:rPr>
              <w:t xml:space="preserve">will </w:t>
            </w:r>
            <w:r w:rsidR="00FA0C31">
              <w:rPr>
                <w:i/>
                <w:sz w:val="24"/>
              </w:rPr>
              <w:t>include conversation</w:t>
            </w:r>
            <w:r w:rsidR="005850C7">
              <w:rPr>
                <w:i/>
                <w:sz w:val="24"/>
              </w:rPr>
              <w:t xml:space="preserve"> with staff about what </w:t>
            </w:r>
            <w:r>
              <w:rPr>
                <w:i/>
                <w:sz w:val="24"/>
              </w:rPr>
              <w:t>our</w:t>
            </w:r>
            <w:r w:rsidR="005850C7">
              <w:rPr>
                <w:i/>
                <w:sz w:val="24"/>
              </w:rPr>
              <w:t xml:space="preserve"> public outreach should look like for these projects. </w:t>
            </w:r>
            <w:r w:rsidR="00FA0C31">
              <w:rPr>
                <w:i/>
                <w:sz w:val="24"/>
              </w:rPr>
              <w:t xml:space="preserve">Although noticed, some </w:t>
            </w:r>
            <w:r>
              <w:rPr>
                <w:i/>
                <w:sz w:val="24"/>
              </w:rPr>
              <w:t>CIP project w</w:t>
            </w:r>
            <w:r w:rsidR="005850C7">
              <w:rPr>
                <w:i/>
                <w:sz w:val="24"/>
              </w:rPr>
              <w:t xml:space="preserve">orkshops </w:t>
            </w:r>
            <w:r>
              <w:rPr>
                <w:i/>
                <w:sz w:val="24"/>
              </w:rPr>
              <w:t xml:space="preserve">have </w:t>
            </w:r>
            <w:r w:rsidR="005850C7">
              <w:rPr>
                <w:i/>
                <w:sz w:val="24"/>
              </w:rPr>
              <w:t xml:space="preserve">not typically </w:t>
            </w:r>
            <w:r>
              <w:rPr>
                <w:i/>
                <w:sz w:val="24"/>
              </w:rPr>
              <w:t xml:space="preserve">been </w:t>
            </w:r>
            <w:r w:rsidR="005850C7">
              <w:rPr>
                <w:i/>
                <w:sz w:val="24"/>
              </w:rPr>
              <w:t>well attended</w:t>
            </w:r>
            <w:r w:rsidR="00FA0C31">
              <w:rPr>
                <w:i/>
                <w:sz w:val="24"/>
              </w:rPr>
              <w:t xml:space="preserve"> in the past</w:t>
            </w:r>
            <w:r w:rsidR="005850C7">
              <w:rPr>
                <w:i/>
                <w:sz w:val="24"/>
              </w:rPr>
              <w:t xml:space="preserve">. Some type of enhanced public outreach </w:t>
            </w:r>
            <w:r>
              <w:rPr>
                <w:i/>
                <w:sz w:val="24"/>
              </w:rPr>
              <w:t xml:space="preserve">is expected </w:t>
            </w:r>
            <w:r w:rsidR="005850C7">
              <w:rPr>
                <w:i/>
                <w:sz w:val="24"/>
              </w:rPr>
              <w:t xml:space="preserve">in the </w:t>
            </w:r>
            <w:r>
              <w:rPr>
                <w:i/>
                <w:sz w:val="24"/>
              </w:rPr>
              <w:t>future.</w:t>
            </w:r>
          </w:p>
        </w:tc>
      </w:tr>
      <w:tr w:rsidR="008B2DE1" w:rsidRPr="004F3D6B" w:rsidTr="0077598E">
        <w:trPr>
          <w:trHeight w:val="1400"/>
        </w:trPr>
        <w:tc>
          <w:tcPr>
            <w:tcW w:w="1497" w:type="dxa"/>
            <w:vAlign w:val="center"/>
          </w:tcPr>
          <w:p w:rsidR="008B2DE1" w:rsidRDefault="008B2DE1" w:rsidP="00E42F01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  <w:p w:rsidR="008B2DE1" w:rsidRDefault="008B2DE1" w:rsidP="00E42F01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4203" w:type="dxa"/>
            <w:vAlign w:val="center"/>
          </w:tcPr>
          <w:p w:rsidR="008B2DE1" w:rsidRDefault="008B2DE1" w:rsidP="005F52D5">
            <w:pPr>
              <w:widowControl/>
              <w:spacing w:before="240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Preliminary Discussion of Proposed 16/17 CIP Budget</w:t>
            </w:r>
          </w:p>
        </w:tc>
        <w:tc>
          <w:tcPr>
            <w:tcW w:w="3480" w:type="dxa"/>
            <w:vAlign w:val="center"/>
          </w:tcPr>
          <w:p w:rsidR="008B2DE1" w:rsidRDefault="008B2DE1" w:rsidP="004C26CD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Staff Report. No action.</w:t>
            </w:r>
          </w:p>
        </w:tc>
      </w:tr>
      <w:tr w:rsidR="00430B03" w:rsidRPr="004F3D6B" w:rsidTr="00530161">
        <w:trPr>
          <w:trHeight w:val="1400"/>
        </w:trPr>
        <w:tc>
          <w:tcPr>
            <w:tcW w:w="9180" w:type="dxa"/>
            <w:gridSpan w:val="3"/>
            <w:vAlign w:val="center"/>
          </w:tcPr>
          <w:p w:rsidR="00430B03" w:rsidRDefault="00FA0C31" w:rsidP="00DE091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This is s</w:t>
            </w:r>
            <w:r w:rsidR="005850C7">
              <w:rPr>
                <w:i/>
                <w:sz w:val="24"/>
              </w:rPr>
              <w:t>till an internal w</w:t>
            </w:r>
            <w:r w:rsidR="00A42506">
              <w:rPr>
                <w:i/>
                <w:sz w:val="24"/>
              </w:rPr>
              <w:t>orking document. It will go to Council;</w:t>
            </w:r>
            <w:r w:rsidR="005850C7">
              <w:rPr>
                <w:i/>
                <w:sz w:val="24"/>
              </w:rPr>
              <w:t xml:space="preserve"> </w:t>
            </w:r>
            <w:r w:rsidR="00A42506">
              <w:rPr>
                <w:i/>
                <w:sz w:val="24"/>
              </w:rPr>
              <w:t>there will be a series of workshops;</w:t>
            </w:r>
            <w:r w:rsidR="005850C7">
              <w:rPr>
                <w:i/>
                <w:sz w:val="24"/>
              </w:rPr>
              <w:t xml:space="preserve"> we will make our proposal to </w:t>
            </w:r>
            <w:r w:rsidR="00A42506">
              <w:rPr>
                <w:i/>
                <w:sz w:val="24"/>
              </w:rPr>
              <w:t>C</w:t>
            </w:r>
            <w:r w:rsidR="002E3C51">
              <w:rPr>
                <w:i/>
                <w:sz w:val="24"/>
              </w:rPr>
              <w:t>ouncil</w:t>
            </w:r>
            <w:r w:rsidR="005850C7">
              <w:rPr>
                <w:i/>
                <w:sz w:val="24"/>
              </w:rPr>
              <w:t xml:space="preserve"> and they will provide </w:t>
            </w:r>
            <w:r w:rsidR="00DE091C">
              <w:rPr>
                <w:i/>
                <w:sz w:val="24"/>
              </w:rPr>
              <w:t>feedback</w:t>
            </w:r>
            <w:proofErr w:type="gramStart"/>
            <w:r w:rsidR="00DE091C">
              <w:rPr>
                <w:i/>
                <w:sz w:val="24"/>
              </w:rPr>
              <w:t>;,</w:t>
            </w:r>
            <w:proofErr w:type="gramEnd"/>
            <w:r w:rsidR="00DE091C">
              <w:rPr>
                <w:i/>
                <w:sz w:val="24"/>
              </w:rPr>
              <w:t xml:space="preserve"> lastly</w:t>
            </w:r>
            <w:r w:rsidR="00A42506">
              <w:rPr>
                <w:i/>
                <w:sz w:val="24"/>
              </w:rPr>
              <w:t xml:space="preserve"> </w:t>
            </w:r>
            <w:r w:rsidR="005850C7">
              <w:rPr>
                <w:i/>
                <w:sz w:val="24"/>
              </w:rPr>
              <w:t xml:space="preserve"> </w:t>
            </w:r>
            <w:r w:rsidR="00A42506">
              <w:rPr>
                <w:i/>
                <w:sz w:val="24"/>
              </w:rPr>
              <w:t xml:space="preserve">it will go through </w:t>
            </w:r>
            <w:r w:rsidR="005850C7">
              <w:rPr>
                <w:i/>
                <w:sz w:val="24"/>
              </w:rPr>
              <w:t xml:space="preserve">hearing and </w:t>
            </w:r>
            <w:r w:rsidR="002E3C51">
              <w:rPr>
                <w:i/>
                <w:sz w:val="24"/>
              </w:rPr>
              <w:t>adoption</w:t>
            </w:r>
            <w:r w:rsidR="005850C7">
              <w:rPr>
                <w:i/>
                <w:sz w:val="24"/>
              </w:rPr>
              <w:t xml:space="preserve"> process</w:t>
            </w:r>
            <w:r w:rsidR="00A42506">
              <w:rPr>
                <w:i/>
                <w:sz w:val="24"/>
              </w:rPr>
              <w:t xml:space="preserve"> by the end of June 2016</w:t>
            </w:r>
            <w:r w:rsidR="005850C7">
              <w:rPr>
                <w:i/>
                <w:sz w:val="24"/>
              </w:rPr>
              <w:t xml:space="preserve">. </w:t>
            </w:r>
            <w:r w:rsidR="00A42506">
              <w:rPr>
                <w:i/>
                <w:sz w:val="24"/>
              </w:rPr>
              <w:t>This is s</w:t>
            </w:r>
            <w:r w:rsidR="005850C7">
              <w:rPr>
                <w:i/>
                <w:sz w:val="24"/>
              </w:rPr>
              <w:t>taffs first take at what the projects might be, prio</w:t>
            </w:r>
            <w:r w:rsidR="00A42506">
              <w:rPr>
                <w:i/>
                <w:sz w:val="24"/>
              </w:rPr>
              <w:t>r to C</w:t>
            </w:r>
            <w:r w:rsidR="005850C7">
              <w:rPr>
                <w:i/>
                <w:sz w:val="24"/>
              </w:rPr>
              <w:t>ouncil feedback.</w:t>
            </w:r>
          </w:p>
          <w:p w:rsidR="00AE7299" w:rsidRDefault="00AE7299" w:rsidP="00DE091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Julian ran through the list of projects that are proposed to be funded. </w:t>
            </w:r>
          </w:p>
          <w:p w:rsidR="00AE7299" w:rsidRDefault="00AE7299" w:rsidP="00FA0C31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</w:p>
        </w:tc>
      </w:tr>
      <w:tr w:rsidR="000F43CB" w:rsidRPr="004F3D6B" w:rsidTr="0077598E">
        <w:trPr>
          <w:trHeight w:val="1400"/>
        </w:trPr>
        <w:tc>
          <w:tcPr>
            <w:tcW w:w="1497" w:type="dxa"/>
            <w:vAlign w:val="center"/>
          </w:tcPr>
          <w:p w:rsidR="000F43CB" w:rsidRDefault="005F52D5" w:rsidP="00C2560D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F43CB" w:rsidRDefault="000F43CB" w:rsidP="00C2560D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4203" w:type="dxa"/>
            <w:vAlign w:val="center"/>
          </w:tcPr>
          <w:p w:rsidR="000F43CB" w:rsidRPr="00E42F01" w:rsidRDefault="004C26CD" w:rsidP="00B25EE8">
            <w:pPr>
              <w:widowControl/>
              <w:spacing w:before="240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595D91">
              <w:rPr>
                <w:sz w:val="24"/>
                <w:szCs w:val="24"/>
              </w:rPr>
              <w:t>-6</w:t>
            </w:r>
            <w:r w:rsidR="000F43CB" w:rsidRPr="00D66D7D">
              <w:rPr>
                <w:sz w:val="24"/>
                <w:szCs w:val="24"/>
              </w:rPr>
              <w:t>:</w:t>
            </w:r>
            <w:r w:rsidR="000F43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Items for Discussion at Next Meeting</w:t>
            </w:r>
          </w:p>
        </w:tc>
        <w:tc>
          <w:tcPr>
            <w:tcW w:w="3480" w:type="dxa"/>
            <w:vAlign w:val="center"/>
          </w:tcPr>
          <w:p w:rsidR="000F43CB" w:rsidRDefault="004C26CD" w:rsidP="00C2560D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Committee discussion. Action</w:t>
            </w:r>
            <w:r w:rsidR="000F43CB">
              <w:rPr>
                <w:i/>
                <w:sz w:val="24"/>
              </w:rPr>
              <w:t xml:space="preserve"> </w:t>
            </w:r>
          </w:p>
        </w:tc>
      </w:tr>
      <w:tr w:rsidR="00430B03" w:rsidRPr="004F3D6B" w:rsidTr="00EA5E8F">
        <w:trPr>
          <w:trHeight w:val="1400"/>
        </w:trPr>
        <w:tc>
          <w:tcPr>
            <w:tcW w:w="9180" w:type="dxa"/>
            <w:gridSpan w:val="3"/>
            <w:vAlign w:val="center"/>
          </w:tcPr>
          <w:p w:rsidR="001B7CD4" w:rsidRDefault="008253C3" w:rsidP="001B7CD4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Update on CIP project</w:t>
            </w:r>
            <w:r w:rsidR="001B7CD4">
              <w:rPr>
                <w:i/>
                <w:sz w:val="24"/>
              </w:rPr>
              <w:t xml:space="preserve"> status </w:t>
            </w:r>
            <w:r>
              <w:rPr>
                <w:i/>
                <w:sz w:val="24"/>
              </w:rPr>
              <w:t xml:space="preserve">as well as </w:t>
            </w:r>
            <w:r w:rsidR="001B7CD4">
              <w:rPr>
                <w:i/>
                <w:sz w:val="24"/>
              </w:rPr>
              <w:t xml:space="preserve">any new projects. </w:t>
            </w:r>
          </w:p>
          <w:p w:rsidR="001B7CD4" w:rsidRDefault="001B7CD4" w:rsidP="001B7CD4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Status of funding</w:t>
            </w:r>
          </w:p>
        </w:tc>
      </w:tr>
      <w:tr w:rsidR="004C26CD" w:rsidRPr="004F3D6B" w:rsidTr="0077598E">
        <w:trPr>
          <w:trHeight w:val="1400"/>
        </w:trPr>
        <w:tc>
          <w:tcPr>
            <w:tcW w:w="1497" w:type="dxa"/>
            <w:vAlign w:val="center"/>
          </w:tcPr>
          <w:p w:rsidR="005F52D5" w:rsidRDefault="004C26CD" w:rsidP="00C2560D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  <w:p w:rsidR="004C26CD" w:rsidRDefault="004C26CD" w:rsidP="00C2560D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  <w:tc>
          <w:tcPr>
            <w:tcW w:w="4203" w:type="dxa"/>
            <w:vAlign w:val="center"/>
          </w:tcPr>
          <w:p w:rsidR="004C26CD" w:rsidRDefault="00595D91" w:rsidP="00B25EE8">
            <w:pPr>
              <w:widowControl/>
              <w:spacing w:before="240" w:line="22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E-7</w:t>
            </w:r>
            <w:r w:rsidR="004C26CD">
              <w:rPr>
                <w:sz w:val="24"/>
                <w:szCs w:val="24"/>
              </w:rPr>
              <w:t>: Establish Next Meeting Date</w:t>
            </w:r>
          </w:p>
        </w:tc>
        <w:tc>
          <w:tcPr>
            <w:tcW w:w="3480" w:type="dxa"/>
            <w:vAlign w:val="center"/>
          </w:tcPr>
          <w:p w:rsidR="004C26CD" w:rsidRDefault="004C26CD" w:rsidP="00C2560D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Receive Recommendation. Action</w:t>
            </w:r>
          </w:p>
        </w:tc>
      </w:tr>
      <w:tr w:rsidR="00430B03" w:rsidRPr="004F3D6B" w:rsidTr="00A543DE">
        <w:trPr>
          <w:trHeight w:val="1400"/>
        </w:trPr>
        <w:tc>
          <w:tcPr>
            <w:tcW w:w="9180" w:type="dxa"/>
            <w:gridSpan w:val="3"/>
            <w:vAlign w:val="center"/>
          </w:tcPr>
          <w:p w:rsidR="00430B03" w:rsidRDefault="006267BA" w:rsidP="00DE091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Next meeting will be held on </w:t>
            </w:r>
            <w:r w:rsidR="001B7CD4">
              <w:rPr>
                <w:i/>
                <w:sz w:val="24"/>
              </w:rPr>
              <w:t>Thursday May 19,</w:t>
            </w:r>
          </w:p>
          <w:p w:rsidR="00A42506" w:rsidRDefault="00A42506" w:rsidP="00DE091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2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All in Favor3-0-1  Ed Schulze, Dan Jacoby, Charlotte Urban</w:t>
            </w:r>
          </w:p>
          <w:p w:rsidR="00A42506" w:rsidRDefault="00A42506" w:rsidP="00DE091C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270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Shubber</w:t>
            </w:r>
            <w:proofErr w:type="spellEnd"/>
            <w:r>
              <w:rPr>
                <w:i/>
                <w:sz w:val="24"/>
              </w:rPr>
              <w:t xml:space="preserve"> Ali absent</w:t>
            </w:r>
          </w:p>
          <w:p w:rsidR="001B7CD4" w:rsidRDefault="001B7CD4" w:rsidP="00C2560D">
            <w:pPr>
              <w:pStyle w:val="Level1"/>
              <w:widowControl/>
              <w:tabs>
                <w:tab w:val="left" w:pos="720"/>
              </w:tabs>
              <w:spacing w:line="221" w:lineRule="auto"/>
              <w:ind w:left="0"/>
              <w:jc w:val="center"/>
              <w:rPr>
                <w:i/>
                <w:sz w:val="24"/>
              </w:rPr>
            </w:pPr>
          </w:p>
        </w:tc>
      </w:tr>
    </w:tbl>
    <w:p w:rsidR="004F3D6B" w:rsidRDefault="004F3D6B" w:rsidP="00726932">
      <w:pPr>
        <w:pStyle w:val="Level1"/>
        <w:widowControl/>
        <w:tabs>
          <w:tab w:val="left" w:pos="720"/>
        </w:tabs>
        <w:spacing w:line="221" w:lineRule="auto"/>
        <w:ind w:left="0"/>
        <w:rPr>
          <w:i/>
          <w:sz w:val="24"/>
        </w:rPr>
      </w:pPr>
    </w:p>
    <w:p w:rsidR="001B7CD4" w:rsidRDefault="001B7CD4" w:rsidP="00726932">
      <w:pPr>
        <w:pStyle w:val="Level1"/>
        <w:widowControl/>
        <w:tabs>
          <w:tab w:val="left" w:pos="720"/>
        </w:tabs>
        <w:spacing w:line="221" w:lineRule="auto"/>
        <w:ind w:left="0"/>
        <w:rPr>
          <w:i/>
          <w:sz w:val="24"/>
        </w:rPr>
      </w:pPr>
      <w:r>
        <w:rPr>
          <w:i/>
          <w:sz w:val="24"/>
        </w:rPr>
        <w:t xml:space="preserve">Meeting adjourned at 1:11 pm. </w:t>
      </w:r>
    </w:p>
    <w:p w:rsidR="009B1FFD" w:rsidRPr="009B1FFD" w:rsidRDefault="009B1FFD" w:rsidP="005F5C04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i/>
          <w:sz w:val="24"/>
        </w:rPr>
      </w:pPr>
    </w:p>
    <w:p w:rsidR="003854ED" w:rsidRPr="00BC0F41" w:rsidRDefault="002515E2" w:rsidP="009B1FFD">
      <w:pPr>
        <w:pStyle w:val="Level1"/>
        <w:widowControl/>
        <w:tabs>
          <w:tab w:val="left" w:pos="720"/>
        </w:tabs>
        <w:spacing w:line="221" w:lineRule="auto"/>
        <w:ind w:left="270"/>
        <w:jc w:val="left"/>
        <w:rPr>
          <w:i/>
          <w:sz w:val="24"/>
        </w:rPr>
      </w:pPr>
      <w:r>
        <w:rPr>
          <w:sz w:val="24"/>
        </w:rPr>
        <w:br/>
      </w:r>
    </w:p>
    <w:p w:rsidR="001D5B63" w:rsidRDefault="001D5B63" w:rsidP="00BA5806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sz w:val="24"/>
        </w:rPr>
      </w:pPr>
    </w:p>
    <w:p w:rsidR="00CE56EC" w:rsidRDefault="00CE56EC" w:rsidP="00D41E1D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sz w:val="24"/>
        </w:rPr>
      </w:pPr>
    </w:p>
    <w:p w:rsidR="00042FA3" w:rsidRDefault="00042FA3" w:rsidP="00A32B3B">
      <w:pPr>
        <w:pStyle w:val="Level1"/>
        <w:widowControl/>
        <w:tabs>
          <w:tab w:val="left" w:pos="720"/>
        </w:tabs>
        <w:spacing w:line="221" w:lineRule="auto"/>
        <w:ind w:left="0"/>
        <w:jc w:val="left"/>
        <w:rPr>
          <w:b/>
          <w:bCs/>
        </w:rPr>
      </w:pPr>
      <w:r>
        <w:rPr>
          <w:sz w:val="24"/>
        </w:rPr>
        <w:t xml:space="preserve">     </w:t>
      </w:r>
    </w:p>
    <w:p w:rsidR="0044602F" w:rsidRDefault="0044602F" w:rsidP="00FF10DD">
      <w:pPr>
        <w:spacing w:line="221" w:lineRule="auto"/>
        <w:rPr>
          <w:b/>
          <w:bCs/>
        </w:rPr>
      </w:pPr>
    </w:p>
    <w:p w:rsidR="0044602F" w:rsidRDefault="0044602F" w:rsidP="00FF10DD">
      <w:pPr>
        <w:spacing w:line="221" w:lineRule="auto"/>
        <w:rPr>
          <w:b/>
          <w:bCs/>
        </w:rPr>
      </w:pPr>
    </w:p>
    <w:p w:rsidR="0044602F" w:rsidRDefault="0044602F" w:rsidP="00FF10DD">
      <w:pPr>
        <w:spacing w:line="221" w:lineRule="auto"/>
        <w:rPr>
          <w:b/>
          <w:bCs/>
        </w:rPr>
      </w:pPr>
    </w:p>
    <w:p w:rsidR="0044602F" w:rsidRDefault="0044602F" w:rsidP="00FF10DD">
      <w:pPr>
        <w:spacing w:line="221" w:lineRule="auto"/>
        <w:rPr>
          <w:b/>
          <w:bCs/>
        </w:rPr>
      </w:pPr>
    </w:p>
    <w:p w:rsidR="0044602F" w:rsidRDefault="0044602F" w:rsidP="00FF10DD">
      <w:pPr>
        <w:spacing w:line="221" w:lineRule="auto"/>
        <w:rPr>
          <w:b/>
          <w:bCs/>
        </w:rPr>
      </w:pPr>
    </w:p>
    <w:p w:rsidR="0044602F" w:rsidRDefault="0044602F" w:rsidP="00FF10DD">
      <w:pPr>
        <w:spacing w:line="221" w:lineRule="auto"/>
        <w:rPr>
          <w:b/>
          <w:bCs/>
        </w:rPr>
      </w:pPr>
    </w:p>
    <w:p w:rsidR="0044602F" w:rsidRDefault="0044602F" w:rsidP="00FF10DD">
      <w:pPr>
        <w:spacing w:line="221" w:lineRule="auto"/>
        <w:rPr>
          <w:b/>
          <w:bCs/>
        </w:rPr>
      </w:pPr>
    </w:p>
    <w:p w:rsidR="0044602F" w:rsidRDefault="0044602F" w:rsidP="00FF10DD">
      <w:pPr>
        <w:spacing w:line="221" w:lineRule="auto"/>
        <w:rPr>
          <w:b/>
          <w:bCs/>
        </w:rPr>
      </w:pPr>
    </w:p>
    <w:p w:rsidR="0044602F" w:rsidRDefault="0044602F" w:rsidP="00FF10DD">
      <w:pPr>
        <w:spacing w:line="221" w:lineRule="auto"/>
        <w:rPr>
          <w:b/>
          <w:bCs/>
        </w:rPr>
      </w:pPr>
    </w:p>
    <w:p w:rsidR="0044602F" w:rsidRDefault="0044602F" w:rsidP="00FF10DD">
      <w:pPr>
        <w:spacing w:line="221" w:lineRule="auto"/>
        <w:rPr>
          <w:b/>
          <w:bCs/>
        </w:rPr>
      </w:pPr>
    </w:p>
    <w:p w:rsidR="0044602F" w:rsidRDefault="0044602F" w:rsidP="00FF10DD">
      <w:pPr>
        <w:spacing w:line="221" w:lineRule="auto"/>
        <w:rPr>
          <w:b/>
          <w:bCs/>
        </w:rPr>
      </w:pPr>
    </w:p>
    <w:p w:rsidR="0044602F" w:rsidRDefault="0044602F" w:rsidP="00FF10DD">
      <w:pPr>
        <w:spacing w:line="221" w:lineRule="auto"/>
        <w:rPr>
          <w:b/>
          <w:bCs/>
        </w:rPr>
      </w:pPr>
    </w:p>
    <w:p w:rsidR="0044602F" w:rsidRDefault="0044602F" w:rsidP="00FF10DD">
      <w:pPr>
        <w:spacing w:line="221" w:lineRule="auto"/>
        <w:rPr>
          <w:b/>
          <w:bCs/>
        </w:rPr>
      </w:pPr>
    </w:p>
    <w:p w:rsidR="0044602F" w:rsidRDefault="0044602F" w:rsidP="00FF10DD">
      <w:pPr>
        <w:spacing w:line="221" w:lineRule="auto"/>
        <w:rPr>
          <w:b/>
          <w:bCs/>
        </w:rPr>
      </w:pPr>
    </w:p>
    <w:p w:rsidR="00465FA5" w:rsidRDefault="00465FA5" w:rsidP="00FF10DD">
      <w:pPr>
        <w:spacing w:line="221" w:lineRule="auto"/>
        <w:rPr>
          <w:b/>
          <w:bCs/>
        </w:rPr>
      </w:pPr>
    </w:p>
    <w:p w:rsidR="00CD7D3F" w:rsidRDefault="00CD7D3F" w:rsidP="0077598E">
      <w:pPr>
        <w:spacing w:line="221" w:lineRule="auto"/>
        <w:rPr>
          <w:b/>
          <w:bCs/>
        </w:rPr>
      </w:pPr>
    </w:p>
    <w:p w:rsidR="00CD7D3F" w:rsidRDefault="00CD7D3F" w:rsidP="00476BA4">
      <w:pPr>
        <w:spacing w:line="221" w:lineRule="auto"/>
        <w:ind w:left="2880" w:firstLine="720"/>
        <w:rPr>
          <w:b/>
          <w:bCs/>
        </w:rPr>
      </w:pPr>
    </w:p>
    <w:p w:rsidR="00CD7D3F" w:rsidRDefault="00CD7D3F" w:rsidP="00476BA4">
      <w:pPr>
        <w:spacing w:line="221" w:lineRule="auto"/>
        <w:ind w:left="2880" w:firstLine="720"/>
        <w:rPr>
          <w:b/>
          <w:bCs/>
        </w:rPr>
      </w:pPr>
    </w:p>
    <w:p w:rsidR="00FC5546" w:rsidRPr="00183C51" w:rsidRDefault="00FC5546" w:rsidP="00476BA4">
      <w:pPr>
        <w:spacing w:line="221" w:lineRule="auto"/>
        <w:rPr>
          <w:i/>
        </w:rPr>
      </w:pPr>
    </w:p>
    <w:sectPr w:rsidR="00FC5546" w:rsidRPr="00183C51" w:rsidSect="00B805C5">
      <w:headerReference w:type="even" r:id="rId15"/>
      <w:headerReference w:type="default" r:id="rId16"/>
      <w:headerReference w:type="first" r:id="rId17"/>
      <w:footnotePr>
        <w:numRestart w:val="eachPage"/>
      </w:footnotePr>
      <w:endnotePr>
        <w:numFmt w:val="decimal"/>
      </w:endnotePr>
      <w:type w:val="continuous"/>
      <w:pgSz w:w="12240" w:h="15840" w:code="1"/>
      <w:pgMar w:top="-420" w:right="1080" w:bottom="288" w:left="1152" w:header="930" w:footer="4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864" w:rsidRDefault="00766864">
      <w:r>
        <w:separator/>
      </w:r>
    </w:p>
  </w:endnote>
  <w:endnote w:type="continuationSeparator" w:id="0">
    <w:p w:rsidR="00766864" w:rsidRDefault="0076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B03" w:rsidRDefault="00430B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B03" w:rsidRDefault="00430B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B03" w:rsidRDefault="00430B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864" w:rsidRDefault="00766864">
      <w:r>
        <w:separator/>
      </w:r>
    </w:p>
  </w:footnote>
  <w:footnote w:type="continuationSeparator" w:id="0">
    <w:p w:rsidR="00766864" w:rsidRDefault="0076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B03" w:rsidRDefault="00430B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64" w:rsidRDefault="00766864">
    <w:pPr>
      <w:widowControl/>
      <w:jc w:val="both"/>
      <w:rPr>
        <w:sz w:val="24"/>
        <w:szCs w:val="24"/>
      </w:rPr>
    </w:pPr>
  </w:p>
  <w:p w:rsidR="00766864" w:rsidRDefault="00766864">
    <w:pPr>
      <w:widowControl/>
      <w:jc w:val="both"/>
      <w:rPr>
        <w:sz w:val="24"/>
        <w:szCs w:val="24"/>
      </w:rPr>
    </w:pPr>
  </w:p>
  <w:p w:rsidR="00766864" w:rsidRDefault="00766864">
    <w:pPr>
      <w:widowControl/>
      <w:jc w:val="both"/>
      <w:rPr>
        <w:sz w:val="24"/>
        <w:szCs w:val="24"/>
      </w:rPr>
    </w:pPr>
  </w:p>
  <w:p w:rsidR="00766864" w:rsidRDefault="00766864">
    <w:pPr>
      <w:widowControl/>
      <w:jc w:val="both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64" w:rsidRPr="00104DEA" w:rsidRDefault="00766864" w:rsidP="00104DEA">
    <w:pPr>
      <w:pStyle w:val="Header"/>
      <w:jc w:val="center"/>
      <w:rPr>
        <w:b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64" w:rsidRDefault="0076686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64" w:rsidRDefault="00766864">
    <w:pPr>
      <w:widowControl/>
      <w:jc w:val="both"/>
      <w:rPr>
        <w:sz w:val="24"/>
        <w:szCs w:val="24"/>
      </w:rPr>
    </w:pPr>
  </w:p>
  <w:p w:rsidR="00766864" w:rsidRDefault="00766864">
    <w:pPr>
      <w:widowControl/>
      <w:jc w:val="both"/>
      <w:rPr>
        <w:sz w:val="24"/>
        <w:szCs w:val="24"/>
      </w:rPr>
    </w:pPr>
  </w:p>
  <w:p w:rsidR="00766864" w:rsidRDefault="00766864">
    <w:pPr>
      <w:widowControl/>
      <w:jc w:val="both"/>
      <w:rPr>
        <w:sz w:val="24"/>
        <w:szCs w:val="24"/>
      </w:rPr>
    </w:pPr>
  </w:p>
  <w:p w:rsidR="00766864" w:rsidRDefault="00766864">
    <w:pPr>
      <w:widowControl/>
      <w:jc w:val="both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64" w:rsidRDefault="007668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5E8E"/>
    <w:multiLevelType w:val="multilevel"/>
    <w:tmpl w:val="C0F03486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1.%2: "/>
      <w:legacy w:legacy="1" w:legacySpace="0" w:legacyIndent="0"/>
      <w:lvlJc w:val="left"/>
    </w:lvl>
    <w:lvl w:ilvl="2">
      <w:start w:val="1"/>
      <w:numFmt w:val="lowerLetter"/>
      <w:lvlText w:val="%3)"/>
      <w:legacy w:legacy="1" w:legacySpace="0" w:legacyIndent="0"/>
      <w:lvlJc w:val="left"/>
    </w:lvl>
    <w:lvl w:ilvl="3">
      <w:start w:val="1"/>
      <w:numFmt w:val="upperLetter"/>
      <w:lvlText w:val="%4."/>
      <w:legacy w:legacy="1" w:legacySpace="0" w:legacyIndent="0"/>
      <w:lvlJc w:val="left"/>
    </w:lvl>
    <w:lvl w:ilvl="4">
      <w:start w:val="1"/>
      <w:numFmt w:val="upperLetter"/>
      <w:lvlText w:val="%5."/>
      <w:legacy w:legacy="1" w:legacySpace="0" w:legacyIndent="0"/>
      <w:lvlJc w:val="left"/>
    </w:lvl>
    <w:lvl w:ilvl="5">
      <w:start w:val="1"/>
      <w:numFmt w:val="upperLetter"/>
      <w:lvlText w:val="%6."/>
      <w:legacy w:legacy="1" w:legacySpace="0" w:legacyIndent="0"/>
      <w:lvlJc w:val="left"/>
    </w:lvl>
    <w:lvl w:ilvl="6">
      <w:start w:val="1"/>
      <w:numFmt w:val="upperLetter"/>
      <w:lvlText w:val="%7."/>
      <w:legacy w:legacy="1" w:legacySpace="0" w:legacyIndent="0"/>
      <w:lvlJc w:val="left"/>
    </w:lvl>
    <w:lvl w:ilvl="7">
      <w:start w:val="1"/>
      <w:numFmt w:val="upperLetter"/>
      <w:lvlText w:val="%8.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" w15:restartNumberingAfterBreak="0">
    <w:nsid w:val="0C6A6E5C"/>
    <w:multiLevelType w:val="hybridMultilevel"/>
    <w:tmpl w:val="3BE675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BDF45E8"/>
    <w:multiLevelType w:val="hybridMultilevel"/>
    <w:tmpl w:val="D9DA1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D1FF0"/>
    <w:multiLevelType w:val="hybridMultilevel"/>
    <w:tmpl w:val="BF7A4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F377B"/>
    <w:multiLevelType w:val="hybridMultilevel"/>
    <w:tmpl w:val="67045B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DC5FBA"/>
    <w:multiLevelType w:val="hybridMultilevel"/>
    <w:tmpl w:val="64D6C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B500D"/>
    <w:multiLevelType w:val="hybridMultilevel"/>
    <w:tmpl w:val="A51CAAB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7" w15:restartNumberingAfterBreak="0">
    <w:nsid w:val="4A2832CC"/>
    <w:multiLevelType w:val="hybridMultilevel"/>
    <w:tmpl w:val="5882F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3276A"/>
    <w:multiLevelType w:val="hybridMultilevel"/>
    <w:tmpl w:val="6C3E00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0975C4D"/>
    <w:multiLevelType w:val="hybridMultilevel"/>
    <w:tmpl w:val="5824F4DA"/>
    <w:lvl w:ilvl="0" w:tplc="924E5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E31BC5"/>
    <w:multiLevelType w:val="hybridMultilevel"/>
    <w:tmpl w:val="34227A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9483852"/>
    <w:multiLevelType w:val="multilevel"/>
    <w:tmpl w:val="72A236E4"/>
    <w:lvl w:ilvl="0">
      <w:start w:val="1"/>
      <w:numFmt w:val="upperLetter"/>
      <w:lvlText w:val="%1."/>
      <w:legacy w:legacy="1" w:legacySpace="0" w:legacyIndent="0"/>
      <w:lvlJc w:val="left"/>
      <w:rPr>
        <w:b/>
        <w:i w:val="0"/>
      </w:rPr>
    </w:lvl>
    <w:lvl w:ilvl="1">
      <w:start w:val="1"/>
      <w:numFmt w:val="decimal"/>
      <w:lvlText w:val="%1.%2: "/>
      <w:legacy w:legacy="1" w:legacySpace="0" w:legacyIndent="0"/>
      <w:lvlJc w:val="left"/>
    </w:lvl>
    <w:lvl w:ilvl="2">
      <w:start w:val="1"/>
      <w:numFmt w:val="lowerLetter"/>
      <w:lvlText w:val="%3)"/>
      <w:legacy w:legacy="1" w:legacySpace="0" w:legacyIndent="0"/>
      <w:lvlJc w:val="left"/>
    </w:lvl>
    <w:lvl w:ilvl="3">
      <w:start w:val="1"/>
      <w:numFmt w:val="upperLetter"/>
      <w:lvlText w:val="%4."/>
      <w:legacy w:legacy="1" w:legacySpace="0" w:legacyIndent="0"/>
      <w:lvlJc w:val="left"/>
    </w:lvl>
    <w:lvl w:ilvl="4">
      <w:start w:val="1"/>
      <w:numFmt w:val="upperLetter"/>
      <w:lvlText w:val="%5."/>
      <w:legacy w:legacy="1" w:legacySpace="0" w:legacyIndent="0"/>
      <w:lvlJc w:val="left"/>
    </w:lvl>
    <w:lvl w:ilvl="5">
      <w:start w:val="1"/>
      <w:numFmt w:val="upperLetter"/>
      <w:lvlText w:val="%6."/>
      <w:legacy w:legacy="1" w:legacySpace="0" w:legacyIndent="0"/>
      <w:lvlJc w:val="left"/>
    </w:lvl>
    <w:lvl w:ilvl="6">
      <w:start w:val="1"/>
      <w:numFmt w:val="upperLetter"/>
      <w:lvlText w:val="%7."/>
      <w:legacy w:legacy="1" w:legacySpace="0" w:legacyIndent="0"/>
      <w:lvlJc w:val="left"/>
    </w:lvl>
    <w:lvl w:ilvl="7">
      <w:start w:val="1"/>
      <w:numFmt w:val="upperLetter"/>
      <w:lvlText w:val="%8.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2" w15:restartNumberingAfterBreak="0">
    <w:nsid w:val="6BEB6831"/>
    <w:multiLevelType w:val="hybridMultilevel"/>
    <w:tmpl w:val="B23EA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0418D"/>
    <w:multiLevelType w:val="hybridMultilevel"/>
    <w:tmpl w:val="10C0DDC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76557581"/>
    <w:multiLevelType w:val="hybridMultilevel"/>
    <w:tmpl w:val="B8B46430"/>
    <w:lvl w:ilvl="0" w:tplc="D7A2F03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7210760"/>
    <w:multiLevelType w:val="hybridMultilevel"/>
    <w:tmpl w:val="7B087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444814"/>
    <w:multiLevelType w:val="hybridMultilevel"/>
    <w:tmpl w:val="742E7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9780A"/>
    <w:multiLevelType w:val="hybridMultilevel"/>
    <w:tmpl w:val="B99C151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D93354E"/>
    <w:multiLevelType w:val="hybridMultilevel"/>
    <w:tmpl w:val="C4E2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4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0"/>
  </w:num>
  <w:num w:numId="10">
    <w:abstractNumId w:val="13"/>
  </w:num>
  <w:num w:numId="11">
    <w:abstractNumId w:val="8"/>
  </w:num>
  <w:num w:numId="12">
    <w:abstractNumId w:val="9"/>
  </w:num>
  <w:num w:numId="13">
    <w:abstractNumId w:val="14"/>
  </w:num>
  <w:num w:numId="14">
    <w:abstractNumId w:val="15"/>
  </w:num>
  <w:num w:numId="15">
    <w:abstractNumId w:val="3"/>
  </w:num>
  <w:num w:numId="16">
    <w:abstractNumId w:val="7"/>
  </w:num>
  <w:num w:numId="17">
    <w:abstractNumId w:val="1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4099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BB"/>
    <w:rsid w:val="0000024E"/>
    <w:rsid w:val="000049F2"/>
    <w:rsid w:val="00005713"/>
    <w:rsid w:val="000058B0"/>
    <w:rsid w:val="00007831"/>
    <w:rsid w:val="00007D06"/>
    <w:rsid w:val="00015958"/>
    <w:rsid w:val="00015AE2"/>
    <w:rsid w:val="000177DB"/>
    <w:rsid w:val="0001785C"/>
    <w:rsid w:val="000249BC"/>
    <w:rsid w:val="00025730"/>
    <w:rsid w:val="0003675C"/>
    <w:rsid w:val="00042D81"/>
    <w:rsid w:val="00042FA3"/>
    <w:rsid w:val="000459CC"/>
    <w:rsid w:val="00045C27"/>
    <w:rsid w:val="0005283F"/>
    <w:rsid w:val="000530AB"/>
    <w:rsid w:val="0005725E"/>
    <w:rsid w:val="00062CF3"/>
    <w:rsid w:val="00064D6A"/>
    <w:rsid w:val="00066B5C"/>
    <w:rsid w:val="00067F05"/>
    <w:rsid w:val="00073D0A"/>
    <w:rsid w:val="00080AC8"/>
    <w:rsid w:val="00083211"/>
    <w:rsid w:val="00090F5F"/>
    <w:rsid w:val="00091EAE"/>
    <w:rsid w:val="000A1023"/>
    <w:rsid w:val="000A2D5F"/>
    <w:rsid w:val="000A2D7C"/>
    <w:rsid w:val="000C0047"/>
    <w:rsid w:val="000C312A"/>
    <w:rsid w:val="000C68F3"/>
    <w:rsid w:val="000C6D21"/>
    <w:rsid w:val="000C798B"/>
    <w:rsid w:val="000C7E84"/>
    <w:rsid w:val="000C7F1D"/>
    <w:rsid w:val="000E2D57"/>
    <w:rsid w:val="000E3335"/>
    <w:rsid w:val="000E3E09"/>
    <w:rsid w:val="000E4BAA"/>
    <w:rsid w:val="000E6506"/>
    <w:rsid w:val="000F14B7"/>
    <w:rsid w:val="000F2246"/>
    <w:rsid w:val="000F428D"/>
    <w:rsid w:val="000F43CB"/>
    <w:rsid w:val="000F7732"/>
    <w:rsid w:val="00100E43"/>
    <w:rsid w:val="00104DEA"/>
    <w:rsid w:val="00111D1C"/>
    <w:rsid w:val="00112DBC"/>
    <w:rsid w:val="001154E5"/>
    <w:rsid w:val="00116B2A"/>
    <w:rsid w:val="0011745B"/>
    <w:rsid w:val="0012132F"/>
    <w:rsid w:val="00122889"/>
    <w:rsid w:val="001240BA"/>
    <w:rsid w:val="00132E14"/>
    <w:rsid w:val="001332A5"/>
    <w:rsid w:val="0014453C"/>
    <w:rsid w:val="00146407"/>
    <w:rsid w:val="001508D1"/>
    <w:rsid w:val="00152422"/>
    <w:rsid w:val="00152841"/>
    <w:rsid w:val="00152E1E"/>
    <w:rsid w:val="00154356"/>
    <w:rsid w:val="001628ED"/>
    <w:rsid w:val="0016445D"/>
    <w:rsid w:val="00164F31"/>
    <w:rsid w:val="0017562D"/>
    <w:rsid w:val="00175745"/>
    <w:rsid w:val="00175A5B"/>
    <w:rsid w:val="00183C51"/>
    <w:rsid w:val="00185198"/>
    <w:rsid w:val="001852A9"/>
    <w:rsid w:val="00187132"/>
    <w:rsid w:val="00190781"/>
    <w:rsid w:val="00192C67"/>
    <w:rsid w:val="00192D7B"/>
    <w:rsid w:val="00193454"/>
    <w:rsid w:val="00197981"/>
    <w:rsid w:val="001A18EE"/>
    <w:rsid w:val="001A1B95"/>
    <w:rsid w:val="001A3E54"/>
    <w:rsid w:val="001A5915"/>
    <w:rsid w:val="001B0EC7"/>
    <w:rsid w:val="001B267B"/>
    <w:rsid w:val="001B32ED"/>
    <w:rsid w:val="001B75CD"/>
    <w:rsid w:val="001B7CD4"/>
    <w:rsid w:val="001C533A"/>
    <w:rsid w:val="001C64A5"/>
    <w:rsid w:val="001D27AB"/>
    <w:rsid w:val="001D3020"/>
    <w:rsid w:val="001D5B63"/>
    <w:rsid w:val="001E132E"/>
    <w:rsid w:val="001F472C"/>
    <w:rsid w:val="002068F7"/>
    <w:rsid w:val="002111AA"/>
    <w:rsid w:val="0021185D"/>
    <w:rsid w:val="002138E1"/>
    <w:rsid w:val="00213EFE"/>
    <w:rsid w:val="00224C08"/>
    <w:rsid w:val="002264F1"/>
    <w:rsid w:val="002275D4"/>
    <w:rsid w:val="00232499"/>
    <w:rsid w:val="00235D9C"/>
    <w:rsid w:val="00237F18"/>
    <w:rsid w:val="0024503B"/>
    <w:rsid w:val="002515E2"/>
    <w:rsid w:val="002553A5"/>
    <w:rsid w:val="00256CC2"/>
    <w:rsid w:val="0027042C"/>
    <w:rsid w:val="002711AC"/>
    <w:rsid w:val="00271967"/>
    <w:rsid w:val="00272E41"/>
    <w:rsid w:val="00273E62"/>
    <w:rsid w:val="00280D85"/>
    <w:rsid w:val="00282315"/>
    <w:rsid w:val="002833AD"/>
    <w:rsid w:val="002852D7"/>
    <w:rsid w:val="00286132"/>
    <w:rsid w:val="0028640C"/>
    <w:rsid w:val="00286594"/>
    <w:rsid w:val="00292DE3"/>
    <w:rsid w:val="002A3B04"/>
    <w:rsid w:val="002A3E05"/>
    <w:rsid w:val="002A5396"/>
    <w:rsid w:val="002A61BC"/>
    <w:rsid w:val="002B0C4E"/>
    <w:rsid w:val="002B0DFE"/>
    <w:rsid w:val="002B7603"/>
    <w:rsid w:val="002C1917"/>
    <w:rsid w:val="002C60E9"/>
    <w:rsid w:val="002C72E9"/>
    <w:rsid w:val="002C7FBF"/>
    <w:rsid w:val="002D60A4"/>
    <w:rsid w:val="002E16BE"/>
    <w:rsid w:val="002E3C51"/>
    <w:rsid w:val="002E40CA"/>
    <w:rsid w:val="002E414A"/>
    <w:rsid w:val="002E69EB"/>
    <w:rsid w:val="002F270E"/>
    <w:rsid w:val="002F331F"/>
    <w:rsid w:val="002F7EB0"/>
    <w:rsid w:val="003031FD"/>
    <w:rsid w:val="0030678A"/>
    <w:rsid w:val="00311B9C"/>
    <w:rsid w:val="00312E8B"/>
    <w:rsid w:val="00313586"/>
    <w:rsid w:val="00314711"/>
    <w:rsid w:val="0031531B"/>
    <w:rsid w:val="0031789A"/>
    <w:rsid w:val="003205FB"/>
    <w:rsid w:val="0032068A"/>
    <w:rsid w:val="00321A82"/>
    <w:rsid w:val="00323629"/>
    <w:rsid w:val="003301CD"/>
    <w:rsid w:val="00336826"/>
    <w:rsid w:val="00340D36"/>
    <w:rsid w:val="00340D8F"/>
    <w:rsid w:val="003515AF"/>
    <w:rsid w:val="003577A8"/>
    <w:rsid w:val="00357990"/>
    <w:rsid w:val="00361E30"/>
    <w:rsid w:val="00371B0C"/>
    <w:rsid w:val="003745D8"/>
    <w:rsid w:val="00375B0B"/>
    <w:rsid w:val="0038060B"/>
    <w:rsid w:val="00381A81"/>
    <w:rsid w:val="003854ED"/>
    <w:rsid w:val="003962EE"/>
    <w:rsid w:val="003A1433"/>
    <w:rsid w:val="003A29E0"/>
    <w:rsid w:val="003A5CDC"/>
    <w:rsid w:val="003B173E"/>
    <w:rsid w:val="003B70A9"/>
    <w:rsid w:val="003B79FB"/>
    <w:rsid w:val="003D4133"/>
    <w:rsid w:val="003D5CBF"/>
    <w:rsid w:val="003E7BC3"/>
    <w:rsid w:val="003F1F48"/>
    <w:rsid w:val="003F3AF2"/>
    <w:rsid w:val="004005BF"/>
    <w:rsid w:val="00400EC6"/>
    <w:rsid w:val="004011DA"/>
    <w:rsid w:val="00402F4C"/>
    <w:rsid w:val="0040489B"/>
    <w:rsid w:val="00404E47"/>
    <w:rsid w:val="00407368"/>
    <w:rsid w:val="004106E7"/>
    <w:rsid w:val="0041119C"/>
    <w:rsid w:val="00415327"/>
    <w:rsid w:val="004159D1"/>
    <w:rsid w:val="0041660C"/>
    <w:rsid w:val="00416711"/>
    <w:rsid w:val="00422FEE"/>
    <w:rsid w:val="004267EA"/>
    <w:rsid w:val="00430731"/>
    <w:rsid w:val="00430B03"/>
    <w:rsid w:val="00431528"/>
    <w:rsid w:val="0043242C"/>
    <w:rsid w:val="004362C0"/>
    <w:rsid w:val="00445AF0"/>
    <w:rsid w:val="0044602F"/>
    <w:rsid w:val="00453137"/>
    <w:rsid w:val="004557D9"/>
    <w:rsid w:val="0045691A"/>
    <w:rsid w:val="00456DD5"/>
    <w:rsid w:val="00457155"/>
    <w:rsid w:val="004610FE"/>
    <w:rsid w:val="004627DD"/>
    <w:rsid w:val="00465FA5"/>
    <w:rsid w:val="00467FA1"/>
    <w:rsid w:val="00475FCB"/>
    <w:rsid w:val="00476BA4"/>
    <w:rsid w:val="00482990"/>
    <w:rsid w:val="004903F6"/>
    <w:rsid w:val="004A475E"/>
    <w:rsid w:val="004A7071"/>
    <w:rsid w:val="004C070D"/>
    <w:rsid w:val="004C26CD"/>
    <w:rsid w:val="004C2B04"/>
    <w:rsid w:val="004C2F39"/>
    <w:rsid w:val="004C5479"/>
    <w:rsid w:val="004C6842"/>
    <w:rsid w:val="004D1192"/>
    <w:rsid w:val="004D2F92"/>
    <w:rsid w:val="004D61AB"/>
    <w:rsid w:val="004E12E3"/>
    <w:rsid w:val="004F3D6B"/>
    <w:rsid w:val="00507375"/>
    <w:rsid w:val="005114BB"/>
    <w:rsid w:val="00511E25"/>
    <w:rsid w:val="005134C7"/>
    <w:rsid w:val="00530851"/>
    <w:rsid w:val="00531E5D"/>
    <w:rsid w:val="00531EB3"/>
    <w:rsid w:val="00533EC2"/>
    <w:rsid w:val="00534153"/>
    <w:rsid w:val="005368F1"/>
    <w:rsid w:val="005402E9"/>
    <w:rsid w:val="005420B4"/>
    <w:rsid w:val="00542A0E"/>
    <w:rsid w:val="00545715"/>
    <w:rsid w:val="005467BE"/>
    <w:rsid w:val="00551A70"/>
    <w:rsid w:val="00565089"/>
    <w:rsid w:val="00565DFC"/>
    <w:rsid w:val="00576BC5"/>
    <w:rsid w:val="00580DED"/>
    <w:rsid w:val="00582CD0"/>
    <w:rsid w:val="005850C7"/>
    <w:rsid w:val="00591A93"/>
    <w:rsid w:val="00595D91"/>
    <w:rsid w:val="005A0856"/>
    <w:rsid w:val="005A4345"/>
    <w:rsid w:val="005A5121"/>
    <w:rsid w:val="005B12D9"/>
    <w:rsid w:val="005B486F"/>
    <w:rsid w:val="005B6599"/>
    <w:rsid w:val="005C0FAF"/>
    <w:rsid w:val="005C242E"/>
    <w:rsid w:val="005C37D9"/>
    <w:rsid w:val="005C7AC5"/>
    <w:rsid w:val="005D0474"/>
    <w:rsid w:val="005D113D"/>
    <w:rsid w:val="005D1A3A"/>
    <w:rsid w:val="005D35A2"/>
    <w:rsid w:val="005D4FA8"/>
    <w:rsid w:val="005E195E"/>
    <w:rsid w:val="005E1C19"/>
    <w:rsid w:val="005E354D"/>
    <w:rsid w:val="005E6CEB"/>
    <w:rsid w:val="005E76CC"/>
    <w:rsid w:val="005F52D5"/>
    <w:rsid w:val="005F5C04"/>
    <w:rsid w:val="00605497"/>
    <w:rsid w:val="006076AC"/>
    <w:rsid w:val="00607D68"/>
    <w:rsid w:val="00610450"/>
    <w:rsid w:val="006107C7"/>
    <w:rsid w:val="006130F6"/>
    <w:rsid w:val="00623B87"/>
    <w:rsid w:val="006267BA"/>
    <w:rsid w:val="006274A3"/>
    <w:rsid w:val="006315BF"/>
    <w:rsid w:val="00633DAA"/>
    <w:rsid w:val="006348B6"/>
    <w:rsid w:val="00642E07"/>
    <w:rsid w:val="0064355A"/>
    <w:rsid w:val="0064425F"/>
    <w:rsid w:val="006473DB"/>
    <w:rsid w:val="00647CB7"/>
    <w:rsid w:val="00662904"/>
    <w:rsid w:val="00666F57"/>
    <w:rsid w:val="0067005E"/>
    <w:rsid w:val="0067149B"/>
    <w:rsid w:val="0067173F"/>
    <w:rsid w:val="00676A5E"/>
    <w:rsid w:val="006809A2"/>
    <w:rsid w:val="00683965"/>
    <w:rsid w:val="00686D6A"/>
    <w:rsid w:val="0069490A"/>
    <w:rsid w:val="00695A4D"/>
    <w:rsid w:val="00695B57"/>
    <w:rsid w:val="0069692F"/>
    <w:rsid w:val="006A36A5"/>
    <w:rsid w:val="006B19E6"/>
    <w:rsid w:val="006C2BBB"/>
    <w:rsid w:val="006C404E"/>
    <w:rsid w:val="006D0A23"/>
    <w:rsid w:val="006D7E58"/>
    <w:rsid w:val="006E0359"/>
    <w:rsid w:val="006E0E41"/>
    <w:rsid w:val="006E1B56"/>
    <w:rsid w:val="006F57D4"/>
    <w:rsid w:val="006F628B"/>
    <w:rsid w:val="006F77B8"/>
    <w:rsid w:val="00705D79"/>
    <w:rsid w:val="0070683E"/>
    <w:rsid w:val="00707FB4"/>
    <w:rsid w:val="00722B39"/>
    <w:rsid w:val="00725B6E"/>
    <w:rsid w:val="00726932"/>
    <w:rsid w:val="007271E0"/>
    <w:rsid w:val="0073048B"/>
    <w:rsid w:val="0073175F"/>
    <w:rsid w:val="0073315F"/>
    <w:rsid w:val="00746FD8"/>
    <w:rsid w:val="007565EE"/>
    <w:rsid w:val="00757C53"/>
    <w:rsid w:val="00761AAC"/>
    <w:rsid w:val="00762378"/>
    <w:rsid w:val="00762527"/>
    <w:rsid w:val="00762594"/>
    <w:rsid w:val="00762A50"/>
    <w:rsid w:val="007634F0"/>
    <w:rsid w:val="00763539"/>
    <w:rsid w:val="00765C9F"/>
    <w:rsid w:val="00766864"/>
    <w:rsid w:val="007704F8"/>
    <w:rsid w:val="007728F6"/>
    <w:rsid w:val="00774934"/>
    <w:rsid w:val="0077598E"/>
    <w:rsid w:val="00775BD0"/>
    <w:rsid w:val="007864FA"/>
    <w:rsid w:val="00787349"/>
    <w:rsid w:val="00794E91"/>
    <w:rsid w:val="007B44FA"/>
    <w:rsid w:val="007B4ED6"/>
    <w:rsid w:val="007C5892"/>
    <w:rsid w:val="007C6845"/>
    <w:rsid w:val="007E201C"/>
    <w:rsid w:val="007E36BF"/>
    <w:rsid w:val="007F0BF4"/>
    <w:rsid w:val="007F300D"/>
    <w:rsid w:val="007F4AA9"/>
    <w:rsid w:val="007F5F13"/>
    <w:rsid w:val="007F733C"/>
    <w:rsid w:val="007F7797"/>
    <w:rsid w:val="00800E4B"/>
    <w:rsid w:val="008055F4"/>
    <w:rsid w:val="00811829"/>
    <w:rsid w:val="00812F57"/>
    <w:rsid w:val="00814662"/>
    <w:rsid w:val="0082053C"/>
    <w:rsid w:val="00824A74"/>
    <w:rsid w:val="00825391"/>
    <w:rsid w:val="008253C3"/>
    <w:rsid w:val="00826D22"/>
    <w:rsid w:val="00831612"/>
    <w:rsid w:val="00841249"/>
    <w:rsid w:val="00844E7D"/>
    <w:rsid w:val="0084737C"/>
    <w:rsid w:val="00850BD7"/>
    <w:rsid w:val="00877951"/>
    <w:rsid w:val="00883681"/>
    <w:rsid w:val="00890020"/>
    <w:rsid w:val="00890645"/>
    <w:rsid w:val="00892213"/>
    <w:rsid w:val="00897E65"/>
    <w:rsid w:val="008A1420"/>
    <w:rsid w:val="008A2664"/>
    <w:rsid w:val="008A4769"/>
    <w:rsid w:val="008B2DE1"/>
    <w:rsid w:val="008B363B"/>
    <w:rsid w:val="008B3EE2"/>
    <w:rsid w:val="008B5DEB"/>
    <w:rsid w:val="008B6EE1"/>
    <w:rsid w:val="008D4B04"/>
    <w:rsid w:val="008F0E05"/>
    <w:rsid w:val="008F6FBB"/>
    <w:rsid w:val="00903E3C"/>
    <w:rsid w:val="00905E54"/>
    <w:rsid w:val="009068CD"/>
    <w:rsid w:val="009112DC"/>
    <w:rsid w:val="00921B0C"/>
    <w:rsid w:val="00921EE6"/>
    <w:rsid w:val="00924F4B"/>
    <w:rsid w:val="00930BA2"/>
    <w:rsid w:val="00931550"/>
    <w:rsid w:val="0093194C"/>
    <w:rsid w:val="00936980"/>
    <w:rsid w:val="00943F9C"/>
    <w:rsid w:val="00952E05"/>
    <w:rsid w:val="0095682C"/>
    <w:rsid w:val="00957480"/>
    <w:rsid w:val="00967B4C"/>
    <w:rsid w:val="009720D1"/>
    <w:rsid w:val="00972EFC"/>
    <w:rsid w:val="00981292"/>
    <w:rsid w:val="0098565E"/>
    <w:rsid w:val="009872C9"/>
    <w:rsid w:val="009903C3"/>
    <w:rsid w:val="009945BF"/>
    <w:rsid w:val="009950E1"/>
    <w:rsid w:val="00997CCA"/>
    <w:rsid w:val="009B1FFD"/>
    <w:rsid w:val="009B5B68"/>
    <w:rsid w:val="009C0E6C"/>
    <w:rsid w:val="009C209D"/>
    <w:rsid w:val="009C6A5B"/>
    <w:rsid w:val="009D2E98"/>
    <w:rsid w:val="009D4E62"/>
    <w:rsid w:val="009D553D"/>
    <w:rsid w:val="009D69C6"/>
    <w:rsid w:val="009E2F53"/>
    <w:rsid w:val="009F3E7B"/>
    <w:rsid w:val="009F5C5B"/>
    <w:rsid w:val="009F6EFC"/>
    <w:rsid w:val="00A025AE"/>
    <w:rsid w:val="00A03C4B"/>
    <w:rsid w:val="00A1040D"/>
    <w:rsid w:val="00A1365E"/>
    <w:rsid w:val="00A1499C"/>
    <w:rsid w:val="00A175D8"/>
    <w:rsid w:val="00A23F78"/>
    <w:rsid w:val="00A27C2D"/>
    <w:rsid w:val="00A3086F"/>
    <w:rsid w:val="00A311E4"/>
    <w:rsid w:val="00A31458"/>
    <w:rsid w:val="00A32B3B"/>
    <w:rsid w:val="00A3742D"/>
    <w:rsid w:val="00A42506"/>
    <w:rsid w:val="00A4709A"/>
    <w:rsid w:val="00A4725E"/>
    <w:rsid w:val="00A50BFE"/>
    <w:rsid w:val="00A53A2C"/>
    <w:rsid w:val="00A624A5"/>
    <w:rsid w:val="00A65B94"/>
    <w:rsid w:val="00A76385"/>
    <w:rsid w:val="00A853FD"/>
    <w:rsid w:val="00A8670A"/>
    <w:rsid w:val="00A92AE7"/>
    <w:rsid w:val="00AA1FE2"/>
    <w:rsid w:val="00AA2AA9"/>
    <w:rsid w:val="00AB24A3"/>
    <w:rsid w:val="00AB35CE"/>
    <w:rsid w:val="00AB578B"/>
    <w:rsid w:val="00AC3EFE"/>
    <w:rsid w:val="00AC66A5"/>
    <w:rsid w:val="00AD3B19"/>
    <w:rsid w:val="00AD543A"/>
    <w:rsid w:val="00AD6310"/>
    <w:rsid w:val="00AE2CC8"/>
    <w:rsid w:val="00AE4C94"/>
    <w:rsid w:val="00AE6DA0"/>
    <w:rsid w:val="00AE7299"/>
    <w:rsid w:val="00AF039F"/>
    <w:rsid w:val="00AF1E46"/>
    <w:rsid w:val="00B07776"/>
    <w:rsid w:val="00B1262F"/>
    <w:rsid w:val="00B128FC"/>
    <w:rsid w:val="00B241C7"/>
    <w:rsid w:val="00B2593C"/>
    <w:rsid w:val="00B25EE8"/>
    <w:rsid w:val="00B307DA"/>
    <w:rsid w:val="00B3120E"/>
    <w:rsid w:val="00B34CD5"/>
    <w:rsid w:val="00B3595C"/>
    <w:rsid w:val="00B36495"/>
    <w:rsid w:val="00B37230"/>
    <w:rsid w:val="00B408AF"/>
    <w:rsid w:val="00B41206"/>
    <w:rsid w:val="00B41646"/>
    <w:rsid w:val="00B41744"/>
    <w:rsid w:val="00B43324"/>
    <w:rsid w:val="00B43B18"/>
    <w:rsid w:val="00B440D6"/>
    <w:rsid w:val="00B45D4A"/>
    <w:rsid w:val="00B46AFC"/>
    <w:rsid w:val="00B5033D"/>
    <w:rsid w:val="00B533EB"/>
    <w:rsid w:val="00B55282"/>
    <w:rsid w:val="00B57BD3"/>
    <w:rsid w:val="00B60761"/>
    <w:rsid w:val="00B6317A"/>
    <w:rsid w:val="00B76600"/>
    <w:rsid w:val="00B76693"/>
    <w:rsid w:val="00B805C5"/>
    <w:rsid w:val="00B82902"/>
    <w:rsid w:val="00B8479B"/>
    <w:rsid w:val="00B97D0D"/>
    <w:rsid w:val="00BA104B"/>
    <w:rsid w:val="00BA2EC7"/>
    <w:rsid w:val="00BA5806"/>
    <w:rsid w:val="00BA5AC9"/>
    <w:rsid w:val="00BA5DC6"/>
    <w:rsid w:val="00BA6B08"/>
    <w:rsid w:val="00BB2EA5"/>
    <w:rsid w:val="00BB3C1C"/>
    <w:rsid w:val="00BC0F41"/>
    <w:rsid w:val="00BD2523"/>
    <w:rsid w:val="00BD2A41"/>
    <w:rsid w:val="00BD79DB"/>
    <w:rsid w:val="00BE7DBE"/>
    <w:rsid w:val="00BF38C9"/>
    <w:rsid w:val="00BF5B93"/>
    <w:rsid w:val="00BF7DA8"/>
    <w:rsid w:val="00C01CBB"/>
    <w:rsid w:val="00C0473D"/>
    <w:rsid w:val="00C068D0"/>
    <w:rsid w:val="00C10D04"/>
    <w:rsid w:val="00C14D69"/>
    <w:rsid w:val="00C2560D"/>
    <w:rsid w:val="00C31DB8"/>
    <w:rsid w:val="00C322AF"/>
    <w:rsid w:val="00C3383B"/>
    <w:rsid w:val="00C343D2"/>
    <w:rsid w:val="00C40871"/>
    <w:rsid w:val="00C435D0"/>
    <w:rsid w:val="00C50E12"/>
    <w:rsid w:val="00C51951"/>
    <w:rsid w:val="00C626F6"/>
    <w:rsid w:val="00C65BB6"/>
    <w:rsid w:val="00C667BF"/>
    <w:rsid w:val="00C774FC"/>
    <w:rsid w:val="00C821DE"/>
    <w:rsid w:val="00C855AA"/>
    <w:rsid w:val="00C9223E"/>
    <w:rsid w:val="00C965FF"/>
    <w:rsid w:val="00C967B0"/>
    <w:rsid w:val="00CA38D9"/>
    <w:rsid w:val="00CB46A2"/>
    <w:rsid w:val="00CC0EC0"/>
    <w:rsid w:val="00CC2D67"/>
    <w:rsid w:val="00CC45F8"/>
    <w:rsid w:val="00CC4BBF"/>
    <w:rsid w:val="00CC5A49"/>
    <w:rsid w:val="00CD198B"/>
    <w:rsid w:val="00CD6675"/>
    <w:rsid w:val="00CD7D3F"/>
    <w:rsid w:val="00CE19FF"/>
    <w:rsid w:val="00CE4E9B"/>
    <w:rsid w:val="00CE56EC"/>
    <w:rsid w:val="00CE736C"/>
    <w:rsid w:val="00CE7CDF"/>
    <w:rsid w:val="00CF2CA6"/>
    <w:rsid w:val="00CF3615"/>
    <w:rsid w:val="00CF3C75"/>
    <w:rsid w:val="00D103F0"/>
    <w:rsid w:val="00D108D2"/>
    <w:rsid w:val="00D157E5"/>
    <w:rsid w:val="00D27739"/>
    <w:rsid w:val="00D27FFA"/>
    <w:rsid w:val="00D363B6"/>
    <w:rsid w:val="00D41E1D"/>
    <w:rsid w:val="00D4480C"/>
    <w:rsid w:val="00D469E4"/>
    <w:rsid w:val="00D47B3A"/>
    <w:rsid w:val="00D50C5A"/>
    <w:rsid w:val="00D56919"/>
    <w:rsid w:val="00D57E97"/>
    <w:rsid w:val="00D648AB"/>
    <w:rsid w:val="00D64FC3"/>
    <w:rsid w:val="00D65275"/>
    <w:rsid w:val="00D65474"/>
    <w:rsid w:val="00D66D7D"/>
    <w:rsid w:val="00D7711D"/>
    <w:rsid w:val="00D7715A"/>
    <w:rsid w:val="00D774AE"/>
    <w:rsid w:val="00D81683"/>
    <w:rsid w:val="00D8270A"/>
    <w:rsid w:val="00D84572"/>
    <w:rsid w:val="00D846B7"/>
    <w:rsid w:val="00D86079"/>
    <w:rsid w:val="00D91BD3"/>
    <w:rsid w:val="00D97372"/>
    <w:rsid w:val="00D974C4"/>
    <w:rsid w:val="00DA1C93"/>
    <w:rsid w:val="00DA3A5D"/>
    <w:rsid w:val="00DA644F"/>
    <w:rsid w:val="00DA73B3"/>
    <w:rsid w:val="00DB3987"/>
    <w:rsid w:val="00DB5F4D"/>
    <w:rsid w:val="00DB6210"/>
    <w:rsid w:val="00DC5F48"/>
    <w:rsid w:val="00DD28D0"/>
    <w:rsid w:val="00DD4C81"/>
    <w:rsid w:val="00DD4E86"/>
    <w:rsid w:val="00DD5935"/>
    <w:rsid w:val="00DE091C"/>
    <w:rsid w:val="00DE4D0E"/>
    <w:rsid w:val="00DF3291"/>
    <w:rsid w:val="00DF3CD6"/>
    <w:rsid w:val="00DF41C0"/>
    <w:rsid w:val="00E033ED"/>
    <w:rsid w:val="00E0595E"/>
    <w:rsid w:val="00E05E64"/>
    <w:rsid w:val="00E07B80"/>
    <w:rsid w:val="00E12FE7"/>
    <w:rsid w:val="00E1622E"/>
    <w:rsid w:val="00E20FE6"/>
    <w:rsid w:val="00E22B19"/>
    <w:rsid w:val="00E303FD"/>
    <w:rsid w:val="00E320AE"/>
    <w:rsid w:val="00E36047"/>
    <w:rsid w:val="00E41A8E"/>
    <w:rsid w:val="00E424FB"/>
    <w:rsid w:val="00E42F01"/>
    <w:rsid w:val="00E4506A"/>
    <w:rsid w:val="00E45183"/>
    <w:rsid w:val="00E4700B"/>
    <w:rsid w:val="00E543A8"/>
    <w:rsid w:val="00E54B91"/>
    <w:rsid w:val="00E56F81"/>
    <w:rsid w:val="00E63225"/>
    <w:rsid w:val="00E636CF"/>
    <w:rsid w:val="00E670A1"/>
    <w:rsid w:val="00E73C38"/>
    <w:rsid w:val="00E76C09"/>
    <w:rsid w:val="00E85BF0"/>
    <w:rsid w:val="00E90576"/>
    <w:rsid w:val="00EA3289"/>
    <w:rsid w:val="00EA3B1D"/>
    <w:rsid w:val="00EA45E8"/>
    <w:rsid w:val="00EA6307"/>
    <w:rsid w:val="00EA742C"/>
    <w:rsid w:val="00EB478F"/>
    <w:rsid w:val="00EC0297"/>
    <w:rsid w:val="00EC60F6"/>
    <w:rsid w:val="00ED0B9F"/>
    <w:rsid w:val="00ED30DC"/>
    <w:rsid w:val="00ED685E"/>
    <w:rsid w:val="00EE149C"/>
    <w:rsid w:val="00EE1AB2"/>
    <w:rsid w:val="00EF1479"/>
    <w:rsid w:val="00EF3DCF"/>
    <w:rsid w:val="00EF41CB"/>
    <w:rsid w:val="00F05CDA"/>
    <w:rsid w:val="00F07288"/>
    <w:rsid w:val="00F13FB6"/>
    <w:rsid w:val="00F168F4"/>
    <w:rsid w:val="00F174B9"/>
    <w:rsid w:val="00F30EB3"/>
    <w:rsid w:val="00F31B92"/>
    <w:rsid w:val="00F33BA1"/>
    <w:rsid w:val="00F35F8F"/>
    <w:rsid w:val="00F366F5"/>
    <w:rsid w:val="00F476DD"/>
    <w:rsid w:val="00F51182"/>
    <w:rsid w:val="00F539DB"/>
    <w:rsid w:val="00F6303D"/>
    <w:rsid w:val="00F63832"/>
    <w:rsid w:val="00F6617B"/>
    <w:rsid w:val="00F67748"/>
    <w:rsid w:val="00F724F8"/>
    <w:rsid w:val="00F818FF"/>
    <w:rsid w:val="00F83702"/>
    <w:rsid w:val="00F86F41"/>
    <w:rsid w:val="00F874C1"/>
    <w:rsid w:val="00F90001"/>
    <w:rsid w:val="00F960C4"/>
    <w:rsid w:val="00F97B52"/>
    <w:rsid w:val="00FA0C31"/>
    <w:rsid w:val="00FA5FDA"/>
    <w:rsid w:val="00FA641D"/>
    <w:rsid w:val="00FB17C4"/>
    <w:rsid w:val="00FB18B2"/>
    <w:rsid w:val="00FB254B"/>
    <w:rsid w:val="00FB5F77"/>
    <w:rsid w:val="00FB6A17"/>
    <w:rsid w:val="00FC5546"/>
    <w:rsid w:val="00FC7CFA"/>
    <w:rsid w:val="00FE7EBB"/>
    <w:rsid w:val="00FF08C1"/>
    <w:rsid w:val="00FF10DD"/>
    <w:rsid w:val="00FF2DE8"/>
    <w:rsid w:val="00FF51A0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999"/>
    <o:shapelayout v:ext="edit">
      <o:idmap v:ext="edit" data="1"/>
    </o:shapelayout>
  </w:shapeDefaults>
  <w:decimalSymbol w:val="."/>
  <w:listSeparator w:val=","/>
  <w15:docId w15:val="{184F76F9-E215-45D8-9718-8912DA69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965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rsid w:val="00683965"/>
    <w:pPr>
      <w:keepNext/>
      <w:widowControl/>
      <w:jc w:val="both"/>
      <w:outlineLvl w:val="0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683965"/>
    <w:pPr>
      <w:widowControl w:val="0"/>
      <w:autoSpaceDE w:val="0"/>
      <w:autoSpaceDN w:val="0"/>
      <w:adjustRightInd w:val="0"/>
      <w:ind w:left="720"/>
      <w:jc w:val="both"/>
    </w:pPr>
    <w:rPr>
      <w:szCs w:val="24"/>
    </w:rPr>
  </w:style>
  <w:style w:type="paragraph" w:customStyle="1" w:styleId="Level2">
    <w:name w:val="Level 2"/>
    <w:rsid w:val="00683965"/>
    <w:pPr>
      <w:widowControl w:val="0"/>
      <w:autoSpaceDE w:val="0"/>
      <w:autoSpaceDN w:val="0"/>
      <w:adjustRightInd w:val="0"/>
      <w:ind w:left="1440"/>
      <w:jc w:val="both"/>
    </w:pPr>
    <w:rPr>
      <w:szCs w:val="24"/>
    </w:rPr>
  </w:style>
  <w:style w:type="paragraph" w:customStyle="1" w:styleId="Level3">
    <w:name w:val="Level 3"/>
    <w:rsid w:val="00683965"/>
    <w:pPr>
      <w:widowControl w:val="0"/>
      <w:autoSpaceDE w:val="0"/>
      <w:autoSpaceDN w:val="0"/>
      <w:adjustRightInd w:val="0"/>
      <w:ind w:left="2160"/>
      <w:jc w:val="both"/>
    </w:pPr>
    <w:rPr>
      <w:szCs w:val="24"/>
    </w:rPr>
  </w:style>
  <w:style w:type="paragraph" w:customStyle="1" w:styleId="Level4">
    <w:name w:val="Level 4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5">
    <w:name w:val="Level 5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6">
    <w:name w:val="Level 6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7">
    <w:name w:val="Level 7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8">
    <w:name w:val="Level 8"/>
    <w:rsid w:val="00683965"/>
    <w:pPr>
      <w:widowControl w:val="0"/>
      <w:autoSpaceDE w:val="0"/>
      <w:autoSpaceDN w:val="0"/>
      <w:adjustRightInd w:val="0"/>
      <w:ind w:left="-1440"/>
      <w:jc w:val="both"/>
    </w:pPr>
    <w:rPr>
      <w:szCs w:val="24"/>
    </w:rPr>
  </w:style>
  <w:style w:type="paragraph" w:customStyle="1" w:styleId="Level9">
    <w:name w:val="Level 9"/>
    <w:rsid w:val="00683965"/>
    <w:pPr>
      <w:widowControl w:val="0"/>
      <w:autoSpaceDE w:val="0"/>
      <w:autoSpaceDN w:val="0"/>
      <w:adjustRightInd w:val="0"/>
      <w:ind w:left="-1440"/>
      <w:jc w:val="both"/>
    </w:pPr>
    <w:rPr>
      <w:b/>
      <w:bCs/>
      <w:szCs w:val="24"/>
    </w:rPr>
  </w:style>
  <w:style w:type="character" w:styleId="Hyperlink">
    <w:name w:val="Hyperlink"/>
    <w:basedOn w:val="DefaultParagraphFont"/>
    <w:rsid w:val="00683965"/>
    <w:rPr>
      <w:color w:val="0000FF"/>
      <w:u w:val="single"/>
    </w:rPr>
  </w:style>
  <w:style w:type="paragraph" w:styleId="BodyText">
    <w:name w:val="Body Text"/>
    <w:basedOn w:val="Normal"/>
    <w:rsid w:val="00683965"/>
    <w:pPr>
      <w:widowControl/>
    </w:pPr>
    <w:rPr>
      <w:rFonts w:ascii="Garamond" w:hAnsi="Garamond"/>
      <w:b/>
      <w:bCs/>
    </w:rPr>
  </w:style>
  <w:style w:type="character" w:styleId="FollowedHyperlink">
    <w:name w:val="FollowedHyperlink"/>
    <w:basedOn w:val="DefaultParagraphFont"/>
    <w:rsid w:val="00683965"/>
    <w:rPr>
      <w:color w:val="800080"/>
      <w:u w:val="single"/>
    </w:rPr>
  </w:style>
  <w:style w:type="paragraph" w:styleId="BalloonText">
    <w:name w:val="Balloon Text"/>
    <w:basedOn w:val="Normal"/>
    <w:semiHidden/>
    <w:rsid w:val="00080A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2E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04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DEA"/>
  </w:style>
  <w:style w:type="paragraph" w:styleId="Footer">
    <w:name w:val="footer"/>
    <w:basedOn w:val="Normal"/>
    <w:link w:val="FooterChar"/>
    <w:uiPriority w:val="99"/>
    <w:unhideWhenUsed/>
    <w:rsid w:val="00104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DEA"/>
  </w:style>
  <w:style w:type="paragraph" w:styleId="NormalWeb">
    <w:name w:val="Normal (Web)"/>
    <w:basedOn w:val="Normal"/>
    <w:uiPriority w:val="99"/>
    <w:semiHidden/>
    <w:unhideWhenUsed/>
    <w:rsid w:val="00BA58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4F3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F514F-950D-413A-ACA3-DAF65847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novletter</vt:lpstr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novletter</dc:title>
  <dc:creator>CITY OF NOVATO</dc:creator>
  <cp:lastModifiedBy>Julie Eichner</cp:lastModifiedBy>
  <cp:revision>2</cp:revision>
  <cp:lastPrinted>2016-03-10T00:17:00Z</cp:lastPrinted>
  <dcterms:created xsi:type="dcterms:W3CDTF">2016-06-20T22:07:00Z</dcterms:created>
  <dcterms:modified xsi:type="dcterms:W3CDTF">2016-06-20T22:07:00Z</dcterms:modified>
</cp:coreProperties>
</file>